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92EE" w14:textId="575C03C5" w:rsidR="001667EA" w:rsidRDefault="003D1265" w:rsidP="00EC072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微軟正黑體"/>
          <w:color w:val="1A1A1A"/>
          <w:kern w:val="0"/>
        </w:rPr>
        <w:t>2017</w:t>
      </w:r>
      <w:r w:rsidR="000C1456" w:rsidRPr="00E54C90">
        <w:rPr>
          <w:rFonts w:ascii="微軟正黑體" w:eastAsia="微軟正黑體" w:hAnsi="微軟正黑體" w:cs="微軟正黑體" w:hint="eastAsia"/>
          <w:color w:val="1A1A1A"/>
          <w:kern w:val="0"/>
        </w:rPr>
        <w:t>竹圍工作室國際藝術進駐</w:t>
      </w:r>
      <w:r w:rsidR="000C1456">
        <w:rPr>
          <w:rFonts w:ascii="微軟正黑體" w:eastAsia="微軟正黑體" w:hAnsi="微軟正黑體" w:cs="微軟正黑體" w:hint="eastAsia"/>
          <w:color w:val="1A1A1A"/>
          <w:kern w:val="0"/>
        </w:rPr>
        <w:t>交換</w:t>
      </w:r>
      <w:r w:rsidR="000C1456" w:rsidRPr="00E54C90">
        <w:rPr>
          <w:rFonts w:ascii="微軟正黑體" w:eastAsia="微軟正黑體" w:hAnsi="微軟正黑體" w:cs="微軟正黑體" w:hint="eastAsia"/>
          <w:color w:val="1A1A1A"/>
          <w:kern w:val="0"/>
        </w:rPr>
        <w:t>計畫徵件</w:t>
      </w:r>
      <w:r w:rsidR="000C1456">
        <w:rPr>
          <w:rFonts w:ascii="微軟正黑體" w:eastAsia="微軟正黑體" w:hAnsi="微軟正黑體" w:cs="微軟正黑體" w:hint="eastAsia"/>
          <w:color w:val="1A1A1A"/>
          <w:kern w:val="0"/>
        </w:rPr>
        <w:t>申請辦法</w:t>
      </w:r>
    </w:p>
    <w:p w14:paraId="61EED8F3" w14:textId="77777777" w:rsidR="00EC0729" w:rsidRDefault="001667EA" w:rsidP="006A7DF5">
      <w:pPr>
        <w:pStyle w:val="a4"/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微軟正黑體" w:eastAsia="微軟正黑體" w:hAnsi="微軟正黑體" w:cs="Times New Roman"/>
          <w:kern w:val="0"/>
        </w:rPr>
      </w:pPr>
      <w:r w:rsidRPr="00EC0729">
        <w:rPr>
          <w:rFonts w:ascii="微軟正黑體" w:eastAsia="微軟正黑體" w:hAnsi="微軟正黑體" w:cs="微軟正黑體" w:hint="eastAsia"/>
          <w:kern w:val="0"/>
        </w:rPr>
        <w:t>申請期間</w:t>
      </w:r>
      <w:r w:rsidR="00EC0729" w:rsidRPr="00EC0729">
        <w:rPr>
          <w:rFonts w:ascii="微軟正黑體" w:eastAsia="微軟正黑體" w:hAnsi="微軟正黑體" w:cs="微軟正黑體" w:hint="eastAsia"/>
          <w:kern w:val="0"/>
        </w:rPr>
        <w:t>：</w:t>
      </w:r>
      <w:r w:rsidR="003D1265" w:rsidRPr="00EC0729">
        <w:rPr>
          <w:rFonts w:ascii="微軟正黑體" w:eastAsia="微軟正黑體" w:hAnsi="微軟正黑體" w:cs="微軟正黑體" w:hint="eastAsia"/>
          <w:kern w:val="0"/>
        </w:rPr>
        <w:t>即日起至</w:t>
      </w:r>
      <w:r w:rsidR="003D1265" w:rsidRPr="00EC0729">
        <w:rPr>
          <w:rFonts w:ascii="微軟正黑體" w:eastAsia="微軟正黑體" w:hAnsi="微軟正黑體" w:cs="微軟正黑體"/>
          <w:kern w:val="0"/>
        </w:rPr>
        <w:t>11</w:t>
      </w:r>
      <w:r w:rsidR="003D1265" w:rsidRPr="00EC0729">
        <w:rPr>
          <w:rFonts w:ascii="微軟正黑體" w:eastAsia="微軟正黑體" w:hAnsi="微軟正黑體" w:cs="微軟正黑體" w:hint="eastAsia"/>
          <w:kern w:val="0"/>
        </w:rPr>
        <w:t>月</w:t>
      </w:r>
      <w:r w:rsidR="003D1265" w:rsidRPr="00EC0729">
        <w:rPr>
          <w:rFonts w:ascii="微軟正黑體" w:eastAsia="微軟正黑體" w:hAnsi="微軟正黑體" w:cs="微軟正黑體"/>
          <w:kern w:val="0"/>
        </w:rPr>
        <w:t>14</w:t>
      </w:r>
      <w:r w:rsidR="003D1265" w:rsidRPr="00EC0729">
        <w:rPr>
          <w:rFonts w:ascii="微軟正黑體" w:eastAsia="微軟正黑體" w:hAnsi="微軟正黑體" w:cs="微軟正黑體" w:hint="eastAsia"/>
          <w:kern w:val="0"/>
        </w:rPr>
        <w:t>日截止收件，</w:t>
      </w:r>
      <w:r w:rsidR="003D1265" w:rsidRPr="00EC0729">
        <w:rPr>
          <w:rFonts w:ascii="微軟正黑體" w:eastAsia="微軟正黑體" w:hAnsi="微軟正黑體" w:cs="微軟正黑體"/>
          <w:kern w:val="0"/>
        </w:rPr>
        <w:t>12</w:t>
      </w:r>
      <w:r w:rsidR="003D1265" w:rsidRPr="00EC0729">
        <w:rPr>
          <w:rFonts w:ascii="微軟正黑體" w:eastAsia="微軟正黑體" w:hAnsi="微軟正黑體" w:cs="微軟正黑體" w:hint="eastAsia"/>
          <w:kern w:val="0"/>
        </w:rPr>
        <w:t>月初前，</w:t>
      </w:r>
      <w:r w:rsidR="003D1265" w:rsidRPr="00EC0729">
        <w:rPr>
          <w:rFonts w:ascii="微軟正黑體" w:eastAsia="微軟正黑體" w:hAnsi="微軟正黑體" w:cs="Times New Roman" w:hint="eastAsia"/>
          <w:kern w:val="0"/>
        </w:rPr>
        <w:t>將於竹圍工作室官方網站上公告獲選藝術家。</w:t>
      </w:r>
    </w:p>
    <w:p w14:paraId="46FF91AE" w14:textId="157BFE68" w:rsidR="009D2524" w:rsidRPr="00EC0729" w:rsidRDefault="009D2524" w:rsidP="006A7DF5">
      <w:pPr>
        <w:pStyle w:val="a4"/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Chars="0"/>
        <w:rPr>
          <w:rFonts w:ascii="微軟正黑體" w:eastAsia="微軟正黑體" w:hAnsi="微軟正黑體" w:cs="Times New Roman"/>
          <w:kern w:val="0"/>
        </w:rPr>
      </w:pPr>
      <w:r w:rsidRPr="00EC0729">
        <w:rPr>
          <w:rFonts w:ascii="微軟正黑體" w:eastAsia="微軟正黑體" w:hAnsi="微軟正黑體" w:cs="Times New Roman" w:hint="eastAsia"/>
          <w:kern w:val="0"/>
        </w:rPr>
        <w:t>駐村機構簡介、進駐計劃介紹、申請資格、進駐期限與獎補助細則</w:t>
      </w:r>
      <w:r w:rsidR="00EC0729">
        <w:rPr>
          <w:rFonts w:ascii="微軟正黑體" w:eastAsia="微軟正黑體" w:hAnsi="微軟正黑體" w:cs="Times New Roman" w:hint="eastAsia"/>
          <w:kern w:val="0"/>
        </w:rPr>
        <w:t>：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70"/>
        <w:gridCol w:w="5009"/>
        <w:gridCol w:w="2977"/>
      </w:tblGrid>
      <w:tr w:rsidR="00AA7A01" w:rsidRPr="00CA4001" w14:paraId="25D343F2" w14:textId="77777777" w:rsidTr="00785BDD">
        <w:tc>
          <w:tcPr>
            <w:tcW w:w="426" w:type="dxa"/>
          </w:tcPr>
          <w:p w14:paraId="59F5F010" w14:textId="77777777" w:rsidR="00AA7A01" w:rsidRPr="00CA4001" w:rsidRDefault="00AA7A01" w:rsidP="00AA7A01">
            <w:pPr>
              <w:jc w:val="center"/>
              <w:rPr>
                <w:rFonts w:ascii="Heiti TC Light" w:eastAsia="Heiti TC Light" w:hAnsi="微軟正黑體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14:paraId="4B078229" w14:textId="77777777" w:rsidR="00AA7A01" w:rsidRPr="00CA4001" w:rsidRDefault="00AA7A01" w:rsidP="00AA7A01">
            <w:pPr>
              <w:jc w:val="center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單位名稱</w:t>
            </w:r>
          </w:p>
        </w:tc>
        <w:tc>
          <w:tcPr>
            <w:tcW w:w="5009" w:type="dxa"/>
            <w:shd w:val="clear" w:color="auto" w:fill="auto"/>
          </w:tcPr>
          <w:p w14:paraId="7A192B65" w14:textId="77777777" w:rsidR="00AA7A01" w:rsidRPr="00CA4001" w:rsidRDefault="00AA7A01" w:rsidP="00AA7A01">
            <w:pPr>
              <w:jc w:val="center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簡 介</w:t>
            </w:r>
          </w:p>
        </w:tc>
        <w:tc>
          <w:tcPr>
            <w:tcW w:w="2977" w:type="dxa"/>
            <w:shd w:val="clear" w:color="auto" w:fill="auto"/>
          </w:tcPr>
          <w:p w14:paraId="32A2ACFD" w14:textId="77777777" w:rsidR="00AA7A01" w:rsidRPr="00CA4001" w:rsidRDefault="00AA7A01" w:rsidP="00AA7A01">
            <w:pPr>
              <w:jc w:val="center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相關條件</w:t>
            </w:r>
          </w:p>
        </w:tc>
      </w:tr>
      <w:tr w:rsidR="00785BDD" w:rsidRPr="00CA4001" w14:paraId="4CE40290" w14:textId="77777777" w:rsidTr="00785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4AA" w14:textId="14C789D0" w:rsidR="00785BDD" w:rsidRPr="00CA4001" w:rsidRDefault="00CA4001" w:rsidP="003D1265">
            <w:pPr>
              <w:jc w:val="both"/>
              <w:rPr>
                <w:rFonts w:ascii="Heiti TC Light" w:eastAsia="Heiti TC Light" w:hAnsi="微軟正黑體"/>
              </w:rPr>
            </w:pPr>
            <w:r w:rsidRPr="00CA4001">
              <w:rPr>
                <w:rFonts w:ascii="Heiti TC Light" w:eastAsia="Heiti TC Light" w:hAnsi="微軟正黑體" w:hint="eastAsi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A0A2" w14:textId="53DA0920" w:rsidR="00785BDD" w:rsidRPr="00CA4001" w:rsidRDefault="00CA4001" w:rsidP="00785BDD">
            <w:pPr>
              <w:rPr>
                <w:rFonts w:ascii="Heiti TC Light" w:eastAsia="Heiti TC Light" w:hAnsi="Times" w:cs="Arial"/>
                <w:color w:val="000000"/>
                <w:kern w:val="0"/>
              </w:rPr>
            </w:pPr>
            <w:r w:rsidRPr="00CA4001">
              <w:rPr>
                <w:rFonts w:ascii="Heiti TC Light" w:eastAsia="Heiti TC Light" w:hAnsi="Times" w:cs="Arial" w:hint="eastAsia"/>
                <w:color w:val="000000"/>
                <w:kern w:val="0"/>
              </w:rPr>
              <w:t>TIFA (印度</w:t>
            </w:r>
            <w:r w:rsidR="00785BDD" w:rsidRPr="00CA4001">
              <w:rPr>
                <w:rFonts w:ascii="Heiti TC Light" w:eastAsia="Heiti TC Light" w:hAnsi="Times" w:cs="Arial" w:hint="eastAsia"/>
                <w:color w:val="000000"/>
                <w:kern w:val="0"/>
              </w:rPr>
              <w:t>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09EB" w14:textId="536C7660" w:rsidR="00785BDD" w:rsidRPr="00CA4001" w:rsidRDefault="00785BDD" w:rsidP="003D1265">
            <w:pPr>
              <w:widowControl/>
              <w:rPr>
                <w:rFonts w:ascii="Heiti TC Light" w:eastAsia="Heiti TC Light" w:hAnsi="Times" w:cs="Arial"/>
                <w:b/>
                <w:color w:val="000000"/>
                <w:kern w:val="0"/>
              </w:rPr>
            </w:pPr>
            <w:r w:rsidRPr="00CA4001">
              <w:rPr>
                <w:rFonts w:ascii="Heiti TC Light" w:eastAsia="Heiti TC Light" w:hAnsi="Times" w:cs="Arial" w:hint="eastAsia"/>
                <w:b/>
                <w:color w:val="000000"/>
                <w:kern w:val="0"/>
              </w:rPr>
              <w:t>▎關於</w:t>
            </w:r>
            <w:r w:rsidR="00CA4001" w:rsidRPr="00CA4001">
              <w:rPr>
                <w:rFonts w:ascii="Heiti TC Light" w:eastAsia="Heiti TC Light" w:hAnsi="Times" w:cs="Arial" w:hint="eastAsia"/>
                <w:b/>
                <w:color w:val="000000"/>
                <w:kern w:val="0"/>
              </w:rPr>
              <w:t>TIFA</w:t>
            </w:r>
          </w:p>
          <w:p w14:paraId="50553516" w14:textId="1961C42D" w:rsidR="00CA4001" w:rsidRDefault="00CA4001" w:rsidP="003D1265">
            <w:pPr>
              <w:widowControl/>
              <w:rPr>
                <w:rFonts w:ascii="Heiti TC Light" w:eastAsia="Heiti TC Light" w:cs="微軟正黑體"/>
                <w:color w:val="1A1A1A"/>
                <w:kern w:val="0"/>
              </w:rPr>
            </w:pPr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TIFA（</w:t>
            </w:r>
            <w:proofErr w:type="spellStart"/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Talera</w:t>
            </w:r>
            <w:proofErr w:type="spellEnd"/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 xml:space="preserve"> Institution of Fine &amp; Applied Arts）Working Studios位於浦那市中心火車站附近，前身為Hotel Wellesley，藝術家的居住、創作空間則位於鄰近的Hotel Shalimar。Hotel Wellesley興建於1910 年，</w:t>
            </w:r>
            <w:r>
              <w:rPr>
                <w:rFonts w:ascii="Heiti TC Light" w:eastAsia="Heiti TC Light" w:cs="微軟正黑體" w:hint="eastAsia"/>
                <w:color w:val="1A1A1A"/>
                <w:kern w:val="0"/>
              </w:rPr>
              <w:t>為</w:t>
            </w:r>
            <w:proofErr w:type="spellStart"/>
            <w:r>
              <w:rPr>
                <w:rFonts w:ascii="Heiti TC Light" w:eastAsia="Heiti TC Light" w:cs="微軟正黑體"/>
                <w:color w:val="1A1A1A"/>
                <w:kern w:val="0"/>
              </w:rPr>
              <w:t>ArtDeco</w:t>
            </w:r>
            <w:proofErr w:type="spellEnd"/>
            <w:r>
              <w:rPr>
                <w:rFonts w:ascii="Heiti TC Light" w:eastAsia="Heiti TC Light" w:cs="微軟正黑體" w:hint="eastAsia"/>
                <w:color w:val="1A1A1A"/>
                <w:kern w:val="0"/>
              </w:rPr>
              <w:t>式的建築。</w:t>
            </w:r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現今TIFA Working Studios的負責人</w:t>
            </w:r>
            <w:proofErr w:type="spellStart"/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Trishla</w:t>
            </w:r>
            <w:proofErr w:type="spellEnd"/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 xml:space="preserve"> </w:t>
            </w:r>
            <w:proofErr w:type="spellStart"/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Talera</w:t>
            </w:r>
            <w:proofErr w:type="spellEnd"/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以此為基地，階段性地邀請國際藝術家進駐，並以工作室（Studio Art）的方式創作，藉此籌備成立當地的藝術學校。</w:t>
            </w:r>
          </w:p>
          <w:p w14:paraId="16DFE7BE" w14:textId="77777777" w:rsidR="00CA4001" w:rsidRDefault="00CA4001" w:rsidP="003D1265">
            <w:pPr>
              <w:widowControl/>
              <w:rPr>
                <w:rFonts w:ascii="Heiti TC Light" w:eastAsia="Heiti TC Light"/>
                <w:color w:val="000000"/>
              </w:rPr>
            </w:pPr>
            <w:r w:rsidRPr="00CA4001">
              <w:rPr>
                <w:rFonts w:ascii="Heiti TC Light" w:eastAsia="Heiti TC Light" w:hint="eastAsia"/>
                <w:color w:val="000000"/>
              </w:rPr>
              <w:t>每年有各</w:t>
            </w:r>
            <w:r>
              <w:rPr>
                <w:rFonts w:ascii="Heiti TC Light" w:eastAsia="Heiti TC Light" w:hint="eastAsia"/>
                <w:color w:val="000000"/>
              </w:rPr>
              <w:t>式類型的徵件計劃，值得想探究亞洲藝術年輕藝術家、建築師、導演、設計師、表演者、攝影師、研究者、作家、跨域藝術家等提出申請</w:t>
            </w:r>
            <w:r w:rsidRPr="00CA4001">
              <w:rPr>
                <w:rFonts w:ascii="Heiti TC Light" w:eastAsia="Heiti TC Light" w:hint="eastAsia"/>
                <w:color w:val="000000"/>
              </w:rPr>
              <w:t>。</w:t>
            </w:r>
          </w:p>
          <w:p w14:paraId="56AFA539" w14:textId="6154B255" w:rsidR="00CA4001" w:rsidRDefault="00CA4001" w:rsidP="003D1265">
            <w:pPr>
              <w:widowControl/>
              <w:rPr>
                <w:rFonts w:ascii="微軟正黑體" w:eastAsia="微軟正黑體" w:cs="微軟正黑體"/>
                <w:color w:val="1A1A1A"/>
                <w:kern w:val="0"/>
              </w:rPr>
            </w:pPr>
            <w:r w:rsidRPr="00CA4001">
              <w:rPr>
                <w:rFonts w:ascii="Heiti TC Light" w:eastAsia="Heiti TC Light" w:hint="eastAsia"/>
                <w:color w:val="000000"/>
              </w:rPr>
              <w:t>2015年竹圍工作室送陳思含前往駐村，同年他們亦送印度藝術家</w:t>
            </w:r>
            <w:proofErr w:type="spellStart"/>
            <w:r w:rsidRPr="00CA4001">
              <w:rPr>
                <w:rFonts w:ascii="Heiti TC Light" w:eastAsia="Heiti TC Light" w:hint="eastAsia"/>
                <w:color w:val="000000"/>
              </w:rPr>
              <w:t>Rajyashri</w:t>
            </w:r>
            <w:proofErr w:type="spellEnd"/>
            <w:r w:rsidRPr="00CA4001">
              <w:rPr>
                <w:rFonts w:ascii="Heiti TC Light" w:eastAsia="Heiti TC Light" w:hint="eastAsia"/>
                <w:color w:val="000000"/>
              </w:rPr>
              <w:t xml:space="preserve"> Goody來台駐村</w:t>
            </w:r>
            <w:r>
              <w:rPr>
                <w:rFonts w:ascii="Heiti TC Light" w:eastAsia="Heiti TC Light" w:hint="eastAsia"/>
                <w:color w:val="000000"/>
              </w:rPr>
              <w:t>。</w:t>
            </w:r>
            <w:r>
              <w:rPr>
                <w:rFonts w:ascii="Heiti TC Light" w:eastAsia="Heiti TC Light"/>
                <w:color w:val="000000"/>
              </w:rPr>
              <w:t>2016</w:t>
            </w:r>
            <w:r>
              <w:rPr>
                <w:rFonts w:ascii="Heiti TC Light" w:eastAsia="Heiti TC Light" w:hint="eastAsia"/>
                <w:color w:val="000000"/>
              </w:rPr>
              <w:t>年送丘智華前往駐村，同年</w:t>
            </w:r>
            <w:r w:rsidR="004F76D3">
              <w:rPr>
                <w:rFonts w:ascii="Heiti TC Light" w:eastAsia="Heiti TC Light" w:hint="eastAsia"/>
                <w:color w:val="000000"/>
              </w:rPr>
              <w:t>送行為藝</w:t>
            </w:r>
            <w:r w:rsidR="004F76D3" w:rsidRPr="004F76D3">
              <w:rPr>
                <w:rFonts w:ascii="Heiti TC Light" w:eastAsia="Heiti TC Light" w:hint="eastAsia"/>
                <w:color w:val="000000"/>
              </w:rPr>
              <w:t>術家</w:t>
            </w:r>
            <w:proofErr w:type="spellStart"/>
            <w:r w:rsidR="004F76D3" w:rsidRPr="004F76D3">
              <w:rPr>
                <w:rFonts w:ascii="微軟正黑體" w:eastAsia="微軟正黑體" w:cs="微軟正黑體"/>
                <w:color w:val="1A1A1A"/>
                <w:kern w:val="0"/>
              </w:rPr>
              <w:t>Chinnasamy</w:t>
            </w:r>
            <w:proofErr w:type="spellEnd"/>
            <w:r w:rsidR="004F76D3" w:rsidRPr="004F76D3">
              <w:rPr>
                <w:rFonts w:ascii="微軟正黑體" w:eastAsia="微軟正黑體" w:cs="微軟正黑體"/>
                <w:color w:val="1A1A1A"/>
                <w:kern w:val="0"/>
              </w:rPr>
              <w:t xml:space="preserve"> </w:t>
            </w:r>
            <w:proofErr w:type="spellStart"/>
            <w:r w:rsidR="004F76D3" w:rsidRPr="004F76D3">
              <w:rPr>
                <w:rFonts w:ascii="微軟正黑體" w:eastAsia="微軟正黑體" w:cs="微軟正黑體"/>
                <w:color w:val="1A1A1A"/>
                <w:kern w:val="0"/>
              </w:rPr>
              <w:t>Krishnaswamy</w:t>
            </w:r>
            <w:proofErr w:type="spellEnd"/>
            <w:r w:rsidR="004F76D3" w:rsidRPr="004F76D3">
              <w:rPr>
                <w:rFonts w:ascii="微軟正黑體" w:eastAsia="微軟正黑體" w:cs="微軟正黑體" w:hint="eastAsia"/>
                <w:color w:val="1A1A1A"/>
                <w:kern w:val="0"/>
              </w:rPr>
              <w:t>來台進駐。</w:t>
            </w:r>
          </w:p>
          <w:p w14:paraId="7198AA1D" w14:textId="493E439D" w:rsidR="00CA4001" w:rsidRPr="00CA4001" w:rsidRDefault="00CA4001" w:rsidP="00CA4001">
            <w:pPr>
              <w:widowControl/>
              <w:autoSpaceDE w:val="0"/>
              <w:autoSpaceDN w:val="0"/>
              <w:adjustRightInd w:val="0"/>
              <w:rPr>
                <w:rFonts w:ascii="Heiti TC Light" w:eastAsia="Heiti TC Light" w:hAnsi="Helvetica" w:cs="Helvetica"/>
                <w:color w:val="414141"/>
                <w:kern w:val="0"/>
              </w:rPr>
            </w:pPr>
          </w:p>
          <w:p w14:paraId="5BF38F0C" w14:textId="77777777" w:rsidR="00785BDD" w:rsidRPr="00CA4001" w:rsidRDefault="00785BDD" w:rsidP="003D1265">
            <w:pPr>
              <w:widowControl/>
              <w:rPr>
                <w:rFonts w:ascii="Heiti TC Light" w:eastAsia="Heiti TC Light" w:hAnsi="Times" w:cs="Arial"/>
                <w:b/>
                <w:color w:val="000000"/>
                <w:kern w:val="0"/>
              </w:rPr>
            </w:pPr>
            <w:r w:rsidRPr="00CA4001">
              <w:rPr>
                <w:rFonts w:ascii="Heiti TC Light" w:eastAsia="Heiti TC Light" w:hAnsi="Times" w:cs="Arial" w:hint="eastAsia"/>
                <w:b/>
                <w:color w:val="000000"/>
                <w:kern w:val="0"/>
              </w:rPr>
              <w:t>▎關於駐村計劃：</w:t>
            </w:r>
          </w:p>
          <w:p w14:paraId="09433D34" w14:textId="6A8D21E0" w:rsidR="0045700B" w:rsidRDefault="004F76D3" w:rsidP="004F76D3">
            <w:pPr>
              <w:widowControl/>
              <w:autoSpaceDE w:val="0"/>
              <w:autoSpaceDN w:val="0"/>
              <w:adjustRightInd w:val="0"/>
              <w:rPr>
                <w:rFonts w:ascii="Heiti TC Light" w:eastAsia="Heiti TC Light" w:hAnsi="Helvetica" w:cs="Helvetica"/>
                <w:b/>
                <w:bCs/>
                <w:color w:val="414141"/>
                <w:kern w:val="0"/>
              </w:rPr>
            </w:pPr>
            <w:r>
              <w:rPr>
                <w:rFonts w:ascii="Heiti TC Light" w:eastAsia="Heiti TC Light" w:hAnsi="Helvetica" w:cs="Helvetica" w:hint="eastAsia"/>
                <w:b/>
                <w:bCs/>
                <w:color w:val="414141"/>
                <w:kern w:val="0"/>
              </w:rPr>
              <w:t>駐村主題：</w:t>
            </w:r>
            <w:r w:rsidR="0045700B">
              <w:rPr>
                <w:rFonts w:ascii="Heiti TC Light" w:eastAsia="Heiti TC Light" w:hAnsi="Helvetica" w:cs="Helvetica" w:hint="eastAsia"/>
                <w:b/>
                <w:bCs/>
                <w:color w:val="414141"/>
                <w:kern w:val="0"/>
              </w:rPr>
              <w:t>過去的未來</w:t>
            </w:r>
          </w:p>
          <w:p w14:paraId="36A7A793" w14:textId="738FB12E" w:rsidR="004F76D3" w:rsidRDefault="004F76D3" w:rsidP="004F76D3">
            <w:pPr>
              <w:widowControl/>
              <w:autoSpaceDE w:val="0"/>
              <w:autoSpaceDN w:val="0"/>
              <w:adjustRightInd w:val="0"/>
              <w:rPr>
                <w:rFonts w:ascii="Heiti TC Light" w:eastAsia="Heiti TC Light" w:hAnsi="Helvetica" w:cs="Helvetica"/>
                <w:b/>
                <w:bCs/>
                <w:color w:val="414141"/>
                <w:kern w:val="0"/>
              </w:rPr>
            </w:pPr>
            <w:proofErr w:type="spellStart"/>
            <w:r w:rsidRPr="00CA4001">
              <w:rPr>
                <w:rFonts w:ascii="Heiti TC Light" w:eastAsia="Heiti TC Light" w:hAnsi="Helvetica" w:cs="Helvetica" w:hint="eastAsia"/>
                <w:b/>
                <w:bCs/>
                <w:color w:val="414141"/>
                <w:kern w:val="0"/>
              </w:rPr>
              <w:t>Artel</w:t>
            </w:r>
            <w:proofErr w:type="spellEnd"/>
            <w:r w:rsidRPr="00CA4001">
              <w:rPr>
                <w:rFonts w:ascii="Heiti TC Light" w:eastAsia="Heiti TC Light" w:hAnsi="Helvetica" w:cs="Helvetica" w:hint="eastAsia"/>
                <w:b/>
                <w:bCs/>
                <w:color w:val="414141"/>
                <w:kern w:val="0"/>
              </w:rPr>
              <w:t xml:space="preserve"> 2017: The Futures of the Past </w:t>
            </w:r>
          </w:p>
          <w:p w14:paraId="43598B6E" w14:textId="7EA43F91" w:rsidR="0045700B" w:rsidRDefault="0045700B" w:rsidP="004F76D3">
            <w:pPr>
              <w:widowControl/>
              <w:autoSpaceDE w:val="0"/>
              <w:autoSpaceDN w:val="0"/>
              <w:adjustRightInd w:val="0"/>
              <w:rPr>
                <w:rFonts w:ascii="Heiti TC Light" w:eastAsia="Heiti TC Light" w:cs="微軟正黑體"/>
                <w:color w:val="1A1A1A"/>
                <w:kern w:val="0"/>
              </w:rPr>
            </w:pPr>
            <w:r>
              <w:rPr>
                <w:rFonts w:ascii="Heiti TC Light" w:eastAsia="Heiti TC Light" w:hAnsi="Helvetica" w:cs="Helvetica" w:hint="eastAsia"/>
                <w:b/>
                <w:bCs/>
                <w:color w:val="414141"/>
                <w:kern w:val="0"/>
              </w:rPr>
              <w:lastRenderedPageBreak/>
              <w:t>由於進駐空間為</w:t>
            </w:r>
            <w:r w:rsidRPr="00CA4001">
              <w:rPr>
                <w:rFonts w:ascii="Heiti TC Light" w:eastAsia="Heiti TC Light" w:cs="微軟正黑體" w:hint="eastAsia"/>
                <w:color w:val="1A1A1A"/>
                <w:kern w:val="0"/>
              </w:rPr>
              <w:t>興建於1910 年</w:t>
            </w:r>
            <w:r>
              <w:rPr>
                <w:rFonts w:ascii="Heiti TC Light" w:eastAsia="Heiti TC Light" w:cs="微軟正黑體" w:hint="eastAsia"/>
                <w:color w:val="1A1A1A"/>
                <w:kern w:val="0"/>
              </w:rPr>
              <w:t>的旅館，所以從過去到現在，</w:t>
            </w:r>
            <w:r>
              <w:rPr>
                <w:rFonts w:ascii="Heiti TC Light" w:eastAsia="Heiti TC Light" w:cs="微軟正黑體"/>
                <w:color w:val="1A1A1A"/>
                <w:kern w:val="0"/>
              </w:rPr>
              <w:t>TIFA</w:t>
            </w:r>
            <w:r>
              <w:rPr>
                <w:rFonts w:ascii="Heiti TC Light" w:eastAsia="Heiti TC Light" w:cs="微軟正黑體" w:hint="eastAsia"/>
                <w:color w:val="1A1A1A"/>
                <w:kern w:val="0"/>
              </w:rPr>
              <w:t>一直很重視與過往的連結，</w:t>
            </w:r>
          </w:p>
          <w:p w14:paraId="5193B748" w14:textId="7C031F3C" w:rsidR="00785BDD" w:rsidRDefault="00FF65E1" w:rsidP="00FF65E1">
            <w:pPr>
              <w:widowControl/>
              <w:autoSpaceDE w:val="0"/>
              <w:autoSpaceDN w:val="0"/>
              <w:adjustRightInd w:val="0"/>
              <w:rPr>
                <w:rFonts w:ascii="Heiti TC Light" w:eastAsia="Heiti TC Light" w:hAnsi="Helvetica" w:cs="Helvetica"/>
                <w:color w:val="414141"/>
                <w:kern w:val="0"/>
              </w:rPr>
            </w:pPr>
            <w:r>
              <w:rPr>
                <w:rFonts w:ascii="Heiti TC Light" w:eastAsia="Heiti TC Light" w:cs="微軟正黑體" w:hint="eastAsia"/>
                <w:color w:val="1A1A1A"/>
                <w:kern w:val="0"/>
              </w:rPr>
              <w:t>強調我們必須要很有意識地思考現在的存在都是由過去所組成的，而對於未來也會是由現在而建構，因此，邀請進駐者一起透過空間思索與想像。</w:t>
            </w:r>
          </w:p>
          <w:p w14:paraId="01C7A486" w14:textId="77777777" w:rsidR="00FF65E1" w:rsidRPr="00CA4001" w:rsidRDefault="00FF65E1" w:rsidP="00FF65E1">
            <w:pPr>
              <w:widowControl/>
              <w:autoSpaceDE w:val="0"/>
              <w:autoSpaceDN w:val="0"/>
              <w:adjustRightInd w:val="0"/>
              <w:rPr>
                <w:rFonts w:ascii="Heiti TC Light" w:eastAsia="Heiti TC Light" w:hAnsi="Times" w:cs="Arial"/>
                <w:b/>
                <w:color w:val="000000"/>
                <w:kern w:val="0"/>
              </w:rPr>
            </w:pPr>
          </w:p>
          <w:p w14:paraId="2AEB3015" w14:textId="77777777" w:rsidR="00785BDD" w:rsidRPr="00CA4001" w:rsidRDefault="00785BDD" w:rsidP="003D1265">
            <w:pPr>
              <w:widowControl/>
              <w:rPr>
                <w:rFonts w:ascii="Heiti TC Light" w:eastAsia="Heiti TC Light" w:hAnsi="Times" w:cs="Arial"/>
                <w:b/>
                <w:color w:val="000000"/>
                <w:kern w:val="0"/>
              </w:rPr>
            </w:pPr>
            <w:r w:rsidRPr="00CA4001">
              <w:rPr>
                <w:rFonts w:ascii="Heiti TC Light" w:eastAsia="Heiti TC Light" w:hAnsi="Times" w:cs="Arial" w:hint="eastAsia"/>
                <w:b/>
                <w:color w:val="000000"/>
                <w:kern w:val="0"/>
              </w:rPr>
              <w:t>▎相關連結：</w:t>
            </w:r>
          </w:p>
          <w:p w14:paraId="2EB2F7BB" w14:textId="1B8503D3" w:rsidR="00785BDD" w:rsidRDefault="006B3051" w:rsidP="00785BDD">
            <w:pPr>
              <w:widowControl/>
              <w:rPr>
                <w:rFonts w:ascii="Heiti TC Light" w:eastAsia="Heiti TC Light" w:hAnsi="Times" w:cs="Arial"/>
                <w:b/>
                <w:color w:val="000000"/>
                <w:kern w:val="0"/>
              </w:rPr>
            </w:pPr>
            <w:hyperlink r:id="rId5" w:history="1">
              <w:r w:rsidR="004F76D3" w:rsidRPr="00CE32AB">
                <w:rPr>
                  <w:rStyle w:val="a3"/>
                  <w:rFonts w:ascii="Heiti TC Light" w:eastAsia="Heiti TC Light" w:hAnsi="Times" w:cs="Arial"/>
                  <w:b/>
                  <w:kern w:val="0"/>
                </w:rPr>
                <w:t>http://tifa.edu.in</w:t>
              </w:r>
            </w:hyperlink>
          </w:p>
          <w:p w14:paraId="1BA050D3" w14:textId="51EDE690" w:rsidR="004F76D3" w:rsidRPr="00CA4001" w:rsidRDefault="004F76D3" w:rsidP="00785BDD">
            <w:pPr>
              <w:widowControl/>
              <w:rPr>
                <w:rFonts w:ascii="Heiti TC Light" w:eastAsia="Heiti TC Light" w:hAnsi="Times" w:cs="Arial"/>
                <w:b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7528" w14:textId="77777777" w:rsidR="00785BDD" w:rsidRPr="00CA4001" w:rsidRDefault="00785BDD" w:rsidP="003D1265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lastRenderedPageBreak/>
              <w:t>名額：藝術家一名</w:t>
            </w:r>
          </w:p>
          <w:p w14:paraId="4D207CD0" w14:textId="77777777" w:rsidR="00785BDD" w:rsidRPr="00CA4001" w:rsidRDefault="00785BDD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補助項目：</w:t>
            </w:r>
          </w:p>
          <w:p w14:paraId="72610602" w14:textId="77777777" w:rsidR="00785BDD" w:rsidRPr="00CA4001" w:rsidRDefault="00785BDD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a. 往返經濟艙機票一張</w:t>
            </w:r>
          </w:p>
          <w:p w14:paraId="0F3081C0" w14:textId="249F31D6" w:rsidR="00785BDD" w:rsidRPr="00CA4001" w:rsidRDefault="00785BDD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b. 住宿空間</w:t>
            </w:r>
            <w:r w:rsidR="00F0754F">
              <w:rPr>
                <w:rFonts w:ascii="Heiti TC Light" w:eastAsia="Heiti TC Light" w:hAnsi="微軟正黑體" w:hint="eastAsia"/>
                <w:b/>
              </w:rPr>
              <w:t>（兩人房，有可能會與另外一位藝術家同房）</w:t>
            </w:r>
          </w:p>
          <w:p w14:paraId="7CEA05AF" w14:textId="77777777" w:rsidR="00F0754F" w:rsidRDefault="00785BDD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 xml:space="preserve">c. </w:t>
            </w:r>
            <w:r w:rsidR="004F76D3">
              <w:rPr>
                <w:rFonts w:ascii="Heiti TC Light" w:eastAsia="Heiti TC Light" w:hAnsi="微軟正黑體" w:hint="eastAsia"/>
                <w:b/>
              </w:rPr>
              <w:t>餐點</w:t>
            </w:r>
            <w:r w:rsidR="00F0754F">
              <w:rPr>
                <w:rFonts w:ascii="Heiti TC Light" w:eastAsia="Heiti TC Light" w:hAnsi="微軟正黑體" w:hint="eastAsia"/>
                <w:b/>
              </w:rPr>
              <w:t xml:space="preserve"> </w:t>
            </w:r>
          </w:p>
          <w:p w14:paraId="52EE6283" w14:textId="38E907C8" w:rsidR="00785BDD" w:rsidRPr="00CA4001" w:rsidRDefault="00F0754F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>
              <w:rPr>
                <w:rFonts w:ascii="Heiti TC Light" w:eastAsia="Heiti TC Light" w:hAnsi="微軟正黑體" w:hint="eastAsia"/>
                <w:b/>
              </w:rPr>
              <w:t>（</w:t>
            </w:r>
            <w:r>
              <w:rPr>
                <w:rFonts w:ascii="Heiti TC Light" w:eastAsia="Heiti TC Light" w:hAnsi="微軟正黑體"/>
                <w:b/>
              </w:rPr>
              <w:t>7USD/D+</w:t>
            </w:r>
            <w:r>
              <w:rPr>
                <w:rFonts w:ascii="Heiti TC Light" w:eastAsia="Heiti TC Light" w:hAnsi="微軟正黑體" w:hint="eastAsia"/>
                <w:b/>
              </w:rPr>
              <w:t>供晚餐）</w:t>
            </w:r>
          </w:p>
          <w:p w14:paraId="1E462B89" w14:textId="4B0BE5BD" w:rsidR="00785BDD" w:rsidRDefault="00785BDD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 xml:space="preserve">d. 材料費 </w:t>
            </w:r>
          </w:p>
          <w:p w14:paraId="5EDC4B36" w14:textId="2384CB45" w:rsidR="00F0754F" w:rsidRDefault="00F0754F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>
              <w:rPr>
                <w:rFonts w:ascii="Heiti TC Light" w:eastAsia="Heiti TC Light" w:hAnsi="微軟正黑體" w:hint="eastAsia"/>
                <w:b/>
              </w:rPr>
              <w:t>（</w:t>
            </w:r>
            <w:r>
              <w:rPr>
                <w:rFonts w:ascii="Heiti TC Light" w:eastAsia="Heiti TC Light" w:hAnsi="微軟正黑體"/>
                <w:b/>
              </w:rPr>
              <w:t>250USD</w:t>
            </w:r>
            <w:r>
              <w:rPr>
                <w:rFonts w:ascii="Heiti TC Light" w:eastAsia="Heiti TC Light" w:hAnsi="微軟正黑體" w:hint="eastAsia"/>
                <w:b/>
              </w:rPr>
              <w:t>）</w:t>
            </w:r>
          </w:p>
          <w:p w14:paraId="3876D59B" w14:textId="4DE20268" w:rsidR="00F0754F" w:rsidRPr="00CA4001" w:rsidRDefault="00F0754F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>
              <w:rPr>
                <w:rFonts w:ascii="Heiti TC Light" w:eastAsia="Heiti TC Light" w:hAnsi="微軟正黑體"/>
                <w:b/>
              </w:rPr>
              <w:t xml:space="preserve">e. </w:t>
            </w:r>
            <w:r>
              <w:rPr>
                <w:rFonts w:ascii="Heiti TC Light" w:eastAsia="Heiti TC Light" w:hAnsi="微軟正黑體" w:hint="eastAsia"/>
                <w:b/>
              </w:rPr>
              <w:t>個人工作室</w:t>
            </w:r>
          </w:p>
          <w:p w14:paraId="0500E87C" w14:textId="2E6D3897" w:rsidR="00785BDD" w:rsidRDefault="00F0754F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>
              <w:rPr>
                <w:rFonts w:ascii="Heiti TC Light" w:eastAsia="Heiti TC Light" w:hAnsi="微軟正黑體"/>
                <w:b/>
              </w:rPr>
              <w:t>f</w:t>
            </w:r>
            <w:r w:rsidR="00785BDD" w:rsidRPr="00CA4001">
              <w:rPr>
                <w:rFonts w:ascii="Heiti TC Light" w:eastAsia="Heiti TC Light" w:hAnsi="微軟正黑體" w:hint="eastAsia"/>
                <w:b/>
              </w:rPr>
              <w:t xml:space="preserve">. </w:t>
            </w:r>
            <w:r w:rsidR="004F76D3">
              <w:rPr>
                <w:rFonts w:ascii="Heiti TC Light" w:eastAsia="Heiti TC Light" w:hAnsi="微軟正黑體" w:hint="eastAsia"/>
                <w:b/>
              </w:rPr>
              <w:t>駐村期間一</w:t>
            </w:r>
            <w:r w:rsidR="00785BDD" w:rsidRPr="00CA4001">
              <w:rPr>
                <w:rFonts w:ascii="Heiti TC Light" w:eastAsia="Heiti TC Light" w:hAnsi="微軟正黑體" w:hint="eastAsia"/>
                <w:b/>
              </w:rPr>
              <w:t>個月</w:t>
            </w:r>
          </w:p>
          <w:p w14:paraId="017CF60F" w14:textId="07229CA9" w:rsidR="004F76D3" w:rsidRPr="00CA4001" w:rsidRDefault="004F76D3" w:rsidP="00785BDD">
            <w:pPr>
              <w:jc w:val="both"/>
              <w:rPr>
                <w:rFonts w:ascii="Heiti TC Light" w:eastAsia="Heiti TC Light" w:hAnsi="微軟正黑體"/>
                <w:b/>
              </w:rPr>
            </w:pPr>
            <w:r>
              <w:rPr>
                <w:rFonts w:ascii="Heiti TC Light" w:eastAsia="Heiti TC Light" w:hAnsi="微軟正黑體" w:hint="eastAsia"/>
                <w:b/>
              </w:rPr>
              <w:t xml:space="preserve">   （</w:t>
            </w:r>
            <w:r>
              <w:rPr>
                <w:rFonts w:ascii="Heiti TC Light" w:eastAsia="Heiti TC Light" w:hAnsi="微軟正黑體"/>
                <w:b/>
              </w:rPr>
              <w:t>2017/2/5~3/5</w:t>
            </w:r>
            <w:r>
              <w:rPr>
                <w:rFonts w:ascii="Heiti TC Light" w:eastAsia="Heiti TC Light" w:hAnsi="微軟正黑體" w:hint="eastAsia"/>
                <w:b/>
              </w:rPr>
              <w:t>）</w:t>
            </w:r>
          </w:p>
          <w:p w14:paraId="6FAF5FA0" w14:textId="2F20B2A0" w:rsidR="00785BDD" w:rsidRPr="00CA4001" w:rsidRDefault="00785BDD" w:rsidP="00F0754F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 xml:space="preserve"> </w:t>
            </w:r>
          </w:p>
          <w:p w14:paraId="3F2391C0" w14:textId="77777777" w:rsidR="004F76D3" w:rsidRDefault="00785BDD" w:rsidP="004F76D3">
            <w:pPr>
              <w:jc w:val="both"/>
              <w:rPr>
                <w:rFonts w:ascii="Heiti TC Light" w:eastAsia="Heiti TC Light" w:hAnsi="微軟正黑體"/>
                <w:b/>
              </w:rPr>
            </w:pPr>
            <w:r w:rsidRPr="00CA4001">
              <w:rPr>
                <w:rFonts w:ascii="Heiti TC Light" w:eastAsia="Heiti TC Light" w:hAnsi="微軟正黑體" w:hint="eastAsia"/>
                <w:b/>
              </w:rPr>
              <w:t>備註：</w:t>
            </w:r>
          </w:p>
          <w:p w14:paraId="6590258A" w14:textId="36104CCF" w:rsidR="004F76D3" w:rsidRPr="00FF65E1" w:rsidRDefault="004F76D3" w:rsidP="004F76D3">
            <w:pPr>
              <w:pStyle w:val="a4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Heiti TC Light" w:eastAsia="Heiti TC Light" w:hAnsi="微軟正黑體"/>
              </w:rPr>
            </w:pPr>
            <w:r w:rsidRPr="00FF65E1">
              <w:rPr>
                <w:rFonts w:ascii="Heiti TC Light" w:eastAsia="Heiti TC Light" w:hAnsi="微軟正黑體" w:hint="eastAsia"/>
              </w:rPr>
              <w:t>每位參與的藝術家需要提供一件作品捐贈給</w:t>
            </w:r>
            <w:r w:rsidRPr="00FF65E1">
              <w:rPr>
                <w:rFonts w:ascii="Heiti TC Light" w:eastAsia="Heiti TC Light" w:hAnsi="微軟正黑體"/>
              </w:rPr>
              <w:t>TIFA</w:t>
            </w:r>
            <w:r w:rsidRPr="00FF65E1">
              <w:rPr>
                <w:rFonts w:ascii="Heiti TC Light" w:eastAsia="Heiti TC Light" w:hAnsi="微軟正黑體" w:hint="eastAsia"/>
              </w:rPr>
              <w:t>。</w:t>
            </w:r>
          </w:p>
          <w:p w14:paraId="26C43F80" w14:textId="494E336F" w:rsidR="004F76D3" w:rsidRPr="00CA4001" w:rsidRDefault="004F76D3" w:rsidP="004F76D3">
            <w:pPr>
              <w:pStyle w:val="a4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Heiti TC Light" w:eastAsia="Heiti TC Light" w:hAnsi="微軟正黑體"/>
                <w:b/>
              </w:rPr>
            </w:pPr>
            <w:r>
              <w:rPr>
                <w:rFonts w:ascii="Heiti TC Light" w:eastAsia="Heiti TC Light" w:hAnsi="Helvetica" w:cs="Helvetica" w:hint="eastAsia"/>
                <w:color w:val="414141"/>
                <w:kern w:val="0"/>
              </w:rPr>
              <w:t>需參與工作室開放日以及自我介紹過往的作品和正在進行的創作。</w:t>
            </w:r>
          </w:p>
          <w:p w14:paraId="0EE39BFD" w14:textId="578CBB66" w:rsidR="00785BDD" w:rsidRPr="00CA4001" w:rsidRDefault="00785BDD" w:rsidP="004F76D3">
            <w:pPr>
              <w:jc w:val="both"/>
              <w:rPr>
                <w:rFonts w:ascii="Heiti TC Light" w:eastAsia="Heiti TC Light" w:hAnsi="微軟正黑體"/>
                <w:b/>
              </w:rPr>
            </w:pPr>
          </w:p>
        </w:tc>
      </w:tr>
    </w:tbl>
    <w:p w14:paraId="019041E5" w14:textId="77777777" w:rsidR="0017259C" w:rsidRPr="00E54C90" w:rsidRDefault="0017259C" w:rsidP="0017259C">
      <w:pPr>
        <w:widowControl/>
        <w:autoSpaceDE w:val="0"/>
        <w:autoSpaceDN w:val="0"/>
        <w:adjustRightInd w:val="0"/>
        <w:rPr>
          <w:rFonts w:ascii="微軟正黑體" w:eastAsia="微軟正黑體" w:hAnsi="微軟正黑體" w:cs="微軟正黑體"/>
          <w:color w:val="1A1A1A"/>
          <w:kern w:val="0"/>
          <w:u w:color="1A1A1A"/>
        </w:rPr>
      </w:pPr>
    </w:p>
    <w:p w14:paraId="7AD0EB7C" w14:textId="77777777" w:rsidR="006B3051" w:rsidRDefault="00785BD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備註：</w:t>
      </w:r>
    </w:p>
    <w:p w14:paraId="5D1D9A92" w14:textId="3BE6F5AC" w:rsidR="006B3051" w:rsidRDefault="003A22EB" w:rsidP="006B3051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/>
        </w:rPr>
      </w:pPr>
      <w:r w:rsidRPr="006B3051">
        <w:rPr>
          <w:rFonts w:ascii="微軟正黑體" w:eastAsia="微軟正黑體" w:hAnsi="微軟正黑體" w:hint="eastAsia"/>
        </w:rPr>
        <w:t>此交流計畫為文化部補助，若</w:t>
      </w:r>
      <w:r w:rsidR="0066254A" w:rsidRPr="006B3051">
        <w:rPr>
          <w:rFonts w:ascii="微軟正黑體" w:eastAsia="微軟正黑體" w:hAnsi="微軟正黑體" w:hint="eastAsia"/>
        </w:rPr>
        <w:t>交換</w:t>
      </w:r>
      <w:r w:rsidRPr="006B3051">
        <w:rPr>
          <w:rFonts w:ascii="微軟正黑體" w:eastAsia="微軟正黑體" w:hAnsi="微軟正黑體" w:hint="eastAsia"/>
        </w:rPr>
        <w:t>條件有任何變更，依竹圍工作室公佈為主</w:t>
      </w:r>
      <w:r w:rsidR="006B3051" w:rsidRPr="006B3051">
        <w:rPr>
          <w:rFonts w:ascii="微軟正黑體" w:eastAsia="微軟正黑體" w:hAnsi="微軟正黑體" w:hint="eastAsia"/>
        </w:rPr>
        <w:t>。</w:t>
      </w:r>
    </w:p>
    <w:p w14:paraId="7499E654" w14:textId="24143B76" w:rsidR="006B3051" w:rsidRPr="006B3051" w:rsidRDefault="006B3051" w:rsidP="006B3051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 w:hint="eastAsia"/>
        </w:rPr>
      </w:pPr>
      <w:r w:rsidRPr="006B3051">
        <w:rPr>
          <w:rFonts w:ascii="微軟正黑體" w:eastAsia="微軟正黑體" w:hAnsi="微軟正黑體" w:hint="eastAsia"/>
        </w:rPr>
        <w:t>2017交換駐村計畫預計有二～三間公開徵選，詳情請隨時關注竹圍工作室網站</w:t>
      </w:r>
      <w:r>
        <w:rPr>
          <w:rFonts w:ascii="微軟正黑體" w:eastAsia="微軟正黑體" w:hAnsi="微軟正黑體" w:hint="eastAsia"/>
        </w:rPr>
        <w:t>。</w:t>
      </w:r>
      <w:bookmarkStart w:id="0" w:name="_GoBack"/>
      <w:bookmarkEnd w:id="0"/>
    </w:p>
    <w:sectPr w:rsidR="006B3051" w:rsidRPr="006B3051" w:rsidSect="00187D7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6B0B7D"/>
    <w:multiLevelType w:val="hybridMultilevel"/>
    <w:tmpl w:val="390628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F2B8F"/>
    <w:multiLevelType w:val="hybridMultilevel"/>
    <w:tmpl w:val="0E4CF4B6"/>
    <w:lvl w:ilvl="0" w:tplc="ED0EB2A6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915C1B"/>
    <w:multiLevelType w:val="hybridMultilevel"/>
    <w:tmpl w:val="BC245586"/>
    <w:lvl w:ilvl="0" w:tplc="CB90F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416FC8"/>
    <w:multiLevelType w:val="multilevel"/>
    <w:tmpl w:val="28C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01BC"/>
    <w:multiLevelType w:val="hybridMultilevel"/>
    <w:tmpl w:val="61C8D3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C"/>
    <w:rsid w:val="00001967"/>
    <w:rsid w:val="00046FA7"/>
    <w:rsid w:val="000767F7"/>
    <w:rsid w:val="000C1456"/>
    <w:rsid w:val="000D6196"/>
    <w:rsid w:val="000F24A0"/>
    <w:rsid w:val="000F552B"/>
    <w:rsid w:val="00162128"/>
    <w:rsid w:val="001667EA"/>
    <w:rsid w:val="0017259C"/>
    <w:rsid w:val="00187D7C"/>
    <w:rsid w:val="001A7D24"/>
    <w:rsid w:val="001A7FB3"/>
    <w:rsid w:val="002329BA"/>
    <w:rsid w:val="00236A81"/>
    <w:rsid w:val="002A4BA5"/>
    <w:rsid w:val="002B516B"/>
    <w:rsid w:val="003A22EB"/>
    <w:rsid w:val="003D1265"/>
    <w:rsid w:val="0045700B"/>
    <w:rsid w:val="00470CD5"/>
    <w:rsid w:val="004A314C"/>
    <w:rsid w:val="004F76D3"/>
    <w:rsid w:val="005A3B88"/>
    <w:rsid w:val="005B2968"/>
    <w:rsid w:val="00622DE8"/>
    <w:rsid w:val="0066254A"/>
    <w:rsid w:val="00671173"/>
    <w:rsid w:val="006856D4"/>
    <w:rsid w:val="006B3051"/>
    <w:rsid w:val="00750274"/>
    <w:rsid w:val="00785BDD"/>
    <w:rsid w:val="00876567"/>
    <w:rsid w:val="00930262"/>
    <w:rsid w:val="009D2524"/>
    <w:rsid w:val="00A22AB8"/>
    <w:rsid w:val="00A473CE"/>
    <w:rsid w:val="00AA7A01"/>
    <w:rsid w:val="00B953AD"/>
    <w:rsid w:val="00BF2706"/>
    <w:rsid w:val="00C1663C"/>
    <w:rsid w:val="00C564B1"/>
    <w:rsid w:val="00CA4001"/>
    <w:rsid w:val="00D34C35"/>
    <w:rsid w:val="00D4309D"/>
    <w:rsid w:val="00D67BAD"/>
    <w:rsid w:val="00D70B2B"/>
    <w:rsid w:val="00D80475"/>
    <w:rsid w:val="00DB0D62"/>
    <w:rsid w:val="00DE1A7E"/>
    <w:rsid w:val="00E54C90"/>
    <w:rsid w:val="00EB574A"/>
    <w:rsid w:val="00EC0729"/>
    <w:rsid w:val="00F0754F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07E8A"/>
  <w14:defaultImageDpi w14:val="300"/>
  <w15:docId w15:val="{42A9BE21-6B63-40D2-A77B-AF12BEF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2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D252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D2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D2524"/>
    <w:rPr>
      <w:rFonts w:ascii="Courier" w:hAnsi="Courier" w:cs="Courier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D70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7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2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1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6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fa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913</Characters>
  <Application>Microsoft Office Word</Application>
  <DocSecurity>0</DocSecurity>
  <Lines>7</Lines>
  <Paragraphs>2</Paragraphs>
  <ScaleCrop>false</ScaleCrop>
  <Company>none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Pingchi Hung</dc:creator>
  <cp:keywords/>
  <dc:description/>
  <cp:lastModifiedBy>culture bamboo</cp:lastModifiedBy>
  <cp:revision>4</cp:revision>
  <dcterms:created xsi:type="dcterms:W3CDTF">2016-10-18T03:54:00Z</dcterms:created>
  <dcterms:modified xsi:type="dcterms:W3CDTF">2016-10-18T04:30:00Z</dcterms:modified>
</cp:coreProperties>
</file>