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20" w:rsidRPr="00F0561C" w:rsidRDefault="00FC37B4" w:rsidP="0053473C">
      <w:pPr>
        <w:spacing w:after="0"/>
        <w:ind w:left="0" w:right="52" w:firstLine="0"/>
        <w:jc w:val="center"/>
        <w:rPr>
          <w:rFonts w:asciiTheme="minorHAnsi" w:eastAsia="標楷體" w:hAnsiTheme="minorHAnsi"/>
          <w:color w:val="auto"/>
        </w:rPr>
      </w:pPr>
      <w:r w:rsidRPr="00B5073E">
        <w:rPr>
          <w:rFonts w:asciiTheme="minorHAnsi" w:eastAsia="標楷體" w:hAnsiTheme="minorHAnsi" w:hint="eastAsia"/>
          <w:color w:val="auto"/>
          <w:sz w:val="32"/>
        </w:rPr>
        <w:t>竹圍工作室</w:t>
      </w:r>
      <w:r w:rsidR="00512096" w:rsidRPr="00B5073E">
        <w:rPr>
          <w:rFonts w:asciiTheme="minorHAnsi" w:eastAsia="標楷體" w:hAnsiTheme="minorHAnsi" w:hint="eastAsia"/>
          <w:color w:val="auto"/>
          <w:sz w:val="32"/>
        </w:rPr>
        <w:t xml:space="preserve">　</w:t>
      </w:r>
      <w:r w:rsidR="00512096">
        <w:rPr>
          <w:rFonts w:asciiTheme="minorHAnsi" w:eastAsia="標楷體" w:hAnsiTheme="minorHAnsi" w:hint="eastAsia"/>
          <w:color w:val="auto"/>
          <w:sz w:val="32"/>
        </w:rPr>
        <w:t>短期</w:t>
      </w:r>
      <w:r w:rsidR="00E47720" w:rsidRPr="00F0561C">
        <w:rPr>
          <w:rFonts w:asciiTheme="minorHAnsi" w:eastAsia="標楷體" w:hAnsiTheme="minorHAnsi"/>
          <w:color w:val="auto"/>
          <w:sz w:val="32"/>
        </w:rPr>
        <w:t>空間</w:t>
      </w:r>
      <w:r w:rsidR="00512096">
        <w:rPr>
          <w:rFonts w:asciiTheme="minorHAnsi" w:eastAsia="標楷體" w:hAnsiTheme="minorHAnsi" w:hint="eastAsia"/>
          <w:color w:val="auto"/>
          <w:sz w:val="32"/>
        </w:rPr>
        <w:t>租</w:t>
      </w:r>
      <w:r w:rsidR="00E47720" w:rsidRPr="00F0561C">
        <w:rPr>
          <w:rFonts w:asciiTheme="minorHAnsi" w:eastAsia="標楷體" w:hAnsiTheme="minorHAnsi"/>
          <w:color w:val="auto"/>
          <w:sz w:val="32"/>
        </w:rPr>
        <w:t>用合約書</w:t>
      </w:r>
      <w:r w:rsidR="00E47720" w:rsidRPr="00F0561C">
        <w:rPr>
          <w:rFonts w:asciiTheme="minorHAnsi" w:eastAsia="標楷體" w:hAnsiTheme="minorHAnsi"/>
          <w:color w:val="auto"/>
          <w:sz w:val="32"/>
        </w:rPr>
        <w:t xml:space="preserve"> </w:t>
      </w:r>
    </w:p>
    <w:p w:rsidR="00E47720" w:rsidRPr="00F0561C" w:rsidRDefault="00E47720" w:rsidP="0053473C">
      <w:pPr>
        <w:spacing w:after="4"/>
        <w:ind w:left="55" w:right="0" w:firstLine="0"/>
        <w:jc w:val="right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16"/>
        </w:rPr>
        <w:t xml:space="preserve">                                                                      </w:t>
      </w:r>
      <w:r w:rsidRPr="00F0561C">
        <w:rPr>
          <w:rFonts w:asciiTheme="minorHAnsi" w:eastAsia="標楷體" w:hAnsiTheme="minorHAnsi"/>
          <w:color w:val="auto"/>
          <w:sz w:val="20"/>
        </w:rPr>
        <w:t>編號：</w:t>
      </w:r>
      <w:r w:rsidRPr="00F0561C">
        <w:rPr>
          <w:rFonts w:asciiTheme="minorHAnsi" w:eastAsia="標楷體" w:hAnsiTheme="minorHAnsi"/>
          <w:color w:val="auto"/>
          <w:sz w:val="20"/>
          <w:u w:val="single" w:color="000000"/>
        </w:rPr>
        <w:t xml:space="preserve">               </w:t>
      </w:r>
      <w:r w:rsidRPr="00F0561C">
        <w:rPr>
          <w:rFonts w:asciiTheme="minorHAnsi" w:eastAsia="標楷體" w:hAnsiTheme="minorHAnsi"/>
          <w:color w:val="auto"/>
          <w:sz w:val="20"/>
        </w:rPr>
        <w:t>（由本單位填寫）</w:t>
      </w:r>
      <w:r w:rsidR="0053473C" w:rsidRPr="00F0561C">
        <w:rPr>
          <w:rFonts w:asciiTheme="minorHAnsi" w:eastAsia="標楷體" w:hAnsiTheme="minorHAnsi"/>
          <w:color w:val="auto"/>
          <w:sz w:val="20"/>
        </w:rPr>
        <w:br/>
      </w:r>
      <w:r w:rsidR="0053473C" w:rsidRPr="00F0561C">
        <w:rPr>
          <w:rFonts w:asciiTheme="minorHAnsi" w:eastAsia="標楷體" w:hAnsiTheme="minorHAnsi"/>
          <w:color w:val="auto"/>
          <w:sz w:val="20"/>
        </w:rPr>
        <w:t>經手人：</w:t>
      </w:r>
      <w:r w:rsidR="0053473C" w:rsidRPr="00F0561C">
        <w:rPr>
          <w:rFonts w:asciiTheme="minorHAnsi" w:eastAsia="標楷體" w:hAnsiTheme="minorHAnsi"/>
          <w:color w:val="auto"/>
          <w:sz w:val="20"/>
          <w:u w:val="single" w:color="000000"/>
        </w:rPr>
        <w:t xml:space="preserve">               </w:t>
      </w:r>
      <w:r w:rsidR="0053473C" w:rsidRPr="00F0561C">
        <w:rPr>
          <w:rFonts w:asciiTheme="minorHAnsi" w:eastAsia="標楷體" w:hAnsiTheme="minorHAnsi"/>
          <w:color w:val="auto"/>
          <w:sz w:val="20"/>
        </w:rPr>
        <w:t>（由本單位填寫）</w:t>
      </w:r>
    </w:p>
    <w:p w:rsidR="00E47720" w:rsidRPr="00F0561C" w:rsidRDefault="00E47720" w:rsidP="00E47720">
      <w:pPr>
        <w:spacing w:after="50"/>
        <w:ind w:left="0" w:right="2" w:firstLine="0"/>
        <w:jc w:val="center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0"/>
        </w:rPr>
        <w:t xml:space="preserve"> </w:t>
      </w:r>
    </w:p>
    <w:p w:rsidR="00E47720" w:rsidRPr="00F0561C" w:rsidRDefault="00E47720" w:rsidP="00E47720">
      <w:pPr>
        <w:spacing w:after="3"/>
        <w:ind w:left="-5" w:right="0"/>
        <w:rPr>
          <w:rFonts w:asciiTheme="minorHAnsi" w:eastAsia="標楷體" w:hAnsiTheme="minorHAnsi"/>
          <w:b/>
          <w:color w:val="auto"/>
        </w:rPr>
      </w:pPr>
      <w:r w:rsidRPr="00B5073E">
        <w:rPr>
          <w:rFonts w:asciiTheme="minorHAnsi" w:eastAsia="標楷體" w:hAnsiTheme="minorHAnsi"/>
          <w:b/>
          <w:color w:val="auto"/>
          <w:sz w:val="28"/>
        </w:rPr>
        <w:t>雙方同意就竹圍工作室使</w:t>
      </w:r>
      <w:r w:rsidRPr="00F0561C">
        <w:rPr>
          <w:rFonts w:asciiTheme="minorHAnsi" w:eastAsia="標楷體" w:hAnsiTheme="minorHAnsi"/>
          <w:b/>
          <w:color w:val="auto"/>
          <w:sz w:val="28"/>
        </w:rPr>
        <w:t>用空間之規範與條件簽訂合約如下：</w:t>
      </w:r>
      <w:r w:rsidRPr="00F0561C">
        <w:rPr>
          <w:rFonts w:asciiTheme="minorHAnsi" w:eastAsia="標楷體" w:hAnsiTheme="minorHAnsi"/>
          <w:b/>
          <w:color w:val="auto"/>
          <w:sz w:val="24"/>
        </w:rPr>
        <w:t xml:space="preserve"> </w:t>
      </w:r>
    </w:p>
    <w:p w:rsidR="00E47720" w:rsidRPr="00F0561C" w:rsidRDefault="00E47720" w:rsidP="00E47720">
      <w:pPr>
        <w:spacing w:after="32"/>
        <w:ind w:left="0" w:right="0" w:firstLine="0"/>
        <w:rPr>
          <w:rFonts w:asciiTheme="minorHAnsi" w:eastAsia="標楷體" w:hAnsiTheme="minorHAnsi"/>
          <w:b/>
          <w:color w:val="auto"/>
        </w:rPr>
      </w:pPr>
      <w:r w:rsidRPr="00F0561C">
        <w:rPr>
          <w:rFonts w:asciiTheme="minorHAnsi" w:eastAsia="標楷體" w:hAnsiTheme="minorHAnsi"/>
          <w:b/>
          <w:color w:val="auto"/>
          <w:sz w:val="24"/>
        </w:rPr>
        <w:t xml:space="preserve"> </w:t>
      </w:r>
    </w:p>
    <w:p w:rsidR="00E47720" w:rsidRPr="00F0561C" w:rsidRDefault="00E47720" w:rsidP="003E2160">
      <w:pPr>
        <w:spacing w:after="3"/>
        <w:ind w:left="-5" w:right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b/>
          <w:color w:val="auto"/>
          <w:sz w:val="28"/>
        </w:rPr>
        <w:t>立合約人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E47720" w:rsidRPr="00F0561C" w:rsidRDefault="00E47720" w:rsidP="00E47720">
      <w:pPr>
        <w:spacing w:after="72"/>
        <w:ind w:left="970" w:right="1187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>經營管理單位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Pr="00B5073E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proofErr w:type="gramStart"/>
      <w:r w:rsidR="00EA7075" w:rsidRPr="00B5073E">
        <w:rPr>
          <w:rFonts w:asciiTheme="minorHAnsi" w:eastAsia="標楷體" w:hAnsiTheme="minorHAnsi" w:hint="eastAsia"/>
          <w:color w:val="auto"/>
          <w:sz w:val="24"/>
          <w:u w:val="single" w:color="000000"/>
        </w:rPr>
        <w:t>竹圍創藝國際</w:t>
      </w:r>
      <w:proofErr w:type="gramEnd"/>
      <w:r w:rsidR="00EA7075" w:rsidRPr="00B5073E">
        <w:rPr>
          <w:rFonts w:asciiTheme="minorHAnsi" w:eastAsia="標楷體" w:hAnsiTheme="minorHAnsi" w:hint="eastAsia"/>
          <w:color w:val="auto"/>
          <w:sz w:val="24"/>
          <w:u w:val="single" w:color="000000"/>
        </w:rPr>
        <w:t>有限公司</w:t>
      </w:r>
      <w:r w:rsidRPr="00B5073E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 </w:t>
      </w:r>
      <w:r w:rsidRPr="00F0561C">
        <w:rPr>
          <w:rFonts w:asciiTheme="minorHAnsi" w:eastAsia="標楷體" w:hAnsiTheme="minorHAnsi"/>
          <w:color w:val="auto"/>
          <w:sz w:val="24"/>
        </w:rPr>
        <w:t>（以下簡稱甲方）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E47720" w:rsidRPr="00F0561C" w:rsidRDefault="00E47720" w:rsidP="00E47720">
      <w:pPr>
        <w:spacing w:after="75"/>
        <w:ind w:left="96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E47720" w:rsidRPr="00F0561C" w:rsidRDefault="00E47720" w:rsidP="00E47720">
      <w:pPr>
        <w:spacing w:after="39"/>
        <w:ind w:left="96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>場地申請單位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     </w:t>
      </w:r>
      <w:bookmarkStart w:id="0" w:name="_GoBack"/>
      <w:bookmarkEnd w:id="0"/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      </w:t>
      </w:r>
      <w:r w:rsidR="00EA7075">
        <w:rPr>
          <w:rFonts w:asciiTheme="minorHAnsi" w:eastAsia="標楷體" w:hAnsiTheme="minorHAnsi" w:hint="eastAsia"/>
          <w:color w:val="auto"/>
          <w:sz w:val="24"/>
          <w:u w:val="single" w:color="000000"/>
        </w:rPr>
        <w:t xml:space="preserve"> 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       </w:t>
      </w:r>
      <w:r w:rsidRPr="00F0561C">
        <w:rPr>
          <w:rFonts w:asciiTheme="minorHAnsi" w:eastAsia="標楷體" w:hAnsiTheme="minorHAnsi"/>
          <w:color w:val="auto"/>
          <w:sz w:val="24"/>
        </w:rPr>
        <w:t>（以下簡稱乙方）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E47720" w:rsidRPr="00F0561C" w:rsidRDefault="00E47720" w:rsidP="00E47720">
      <w:pPr>
        <w:spacing w:after="0"/>
        <w:ind w:left="0" w:right="0" w:firstLine="0"/>
        <w:jc w:val="right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0"/>
        </w:rPr>
        <w:t xml:space="preserve"> </w:t>
      </w:r>
    </w:p>
    <w:p w:rsidR="00E47720" w:rsidRPr="00F0561C" w:rsidRDefault="00E47720" w:rsidP="00E47720">
      <w:pPr>
        <w:spacing w:after="71"/>
        <w:ind w:left="0" w:right="0" w:firstLine="0"/>
        <w:jc w:val="right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0"/>
        </w:rPr>
        <w:t xml:space="preserve"> </w:t>
      </w:r>
    </w:p>
    <w:p w:rsidR="00E47720" w:rsidRPr="00F0561C" w:rsidRDefault="00E47720" w:rsidP="00E47720">
      <w:pPr>
        <w:spacing w:after="86"/>
        <w:ind w:left="-5" w:right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第一條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b/>
          <w:color w:val="auto"/>
          <w:sz w:val="28"/>
        </w:rPr>
        <w:t>乙方活動名稱：</w:t>
      </w:r>
      <w:r w:rsidRPr="00F0561C">
        <w:rPr>
          <w:rFonts w:asciiTheme="minorHAnsi" w:eastAsia="標楷體" w:hAnsiTheme="minorHAnsi"/>
          <w:color w:val="auto"/>
          <w:sz w:val="28"/>
          <w:u w:val="single" w:color="000000"/>
        </w:rPr>
        <w:t xml:space="preserve">                              </w:t>
      </w:r>
    </w:p>
    <w:p w:rsidR="00E47720" w:rsidRPr="00F0561C" w:rsidRDefault="00E47720" w:rsidP="00E47720">
      <w:pPr>
        <w:spacing w:after="86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E47720" w:rsidRPr="00F0561C" w:rsidRDefault="00E47720" w:rsidP="00E47720">
      <w:pPr>
        <w:spacing w:after="86"/>
        <w:ind w:left="-5" w:right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第二條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b/>
          <w:color w:val="auto"/>
          <w:sz w:val="28"/>
        </w:rPr>
        <w:t>乙方活動地點：</w:t>
      </w:r>
      <w:r w:rsidRPr="00F0561C">
        <w:rPr>
          <w:rFonts w:asciiTheme="minorHAnsi" w:eastAsia="標楷體" w:hAnsiTheme="minorHAnsi"/>
          <w:color w:val="auto"/>
          <w:sz w:val="28"/>
          <w:u w:val="single" w:color="000000"/>
        </w:rPr>
        <w:t xml:space="preserve">                              </w:t>
      </w:r>
    </w:p>
    <w:p w:rsidR="00E47720" w:rsidRPr="00F0561C" w:rsidRDefault="00E47720" w:rsidP="00E47720">
      <w:pPr>
        <w:spacing w:after="83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E47720" w:rsidRPr="00F0561C" w:rsidRDefault="00E47720" w:rsidP="00E47720">
      <w:pPr>
        <w:spacing w:after="3"/>
        <w:ind w:left="-5" w:right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第三條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b/>
          <w:color w:val="auto"/>
          <w:sz w:val="28"/>
        </w:rPr>
        <w:t>乙方使用空間時段：</w:t>
      </w:r>
    </w:p>
    <w:p w:rsidR="00E47720" w:rsidRPr="00F0561C" w:rsidRDefault="00E47720" w:rsidP="00E47720">
      <w:pPr>
        <w:spacing w:after="99"/>
        <w:ind w:left="624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3E2160" w:rsidRPr="00F0561C" w:rsidRDefault="00E47720" w:rsidP="003E2160">
      <w:pPr>
        <w:spacing w:after="0" w:line="470" w:lineRule="auto"/>
        <w:ind w:left="1104" w:right="758" w:firstLine="0"/>
        <w:jc w:val="both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進場</w:t>
      </w:r>
      <w:r w:rsidR="003E2160" w:rsidRPr="00F0561C">
        <w:rPr>
          <w:rFonts w:asciiTheme="minorHAnsi" w:eastAsia="標楷體" w:hAnsiTheme="minorHAnsi"/>
          <w:color w:val="auto"/>
          <w:sz w:val="24"/>
        </w:rPr>
        <w:t xml:space="preserve">　</w:t>
      </w:r>
      <w:r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 </w:t>
      </w:r>
      <w:r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年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 w:color="000000"/>
        </w:rPr>
        <w:t xml:space="preserve"> 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月</w:t>
      </w:r>
      <w:r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</w:t>
      </w:r>
      <w:r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日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至</w:t>
      </w:r>
      <w:r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Pr="00F0561C">
        <w:rPr>
          <w:rFonts w:asciiTheme="minorHAnsi" w:eastAsia="標楷體" w:hAnsiTheme="minorHAnsi"/>
          <w:color w:val="auto"/>
          <w:sz w:val="24"/>
        </w:rPr>
        <w:t>月</w:t>
      </w:r>
      <w:r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Pr="00F0561C">
        <w:rPr>
          <w:rFonts w:asciiTheme="minorHAnsi" w:eastAsia="標楷體" w:hAnsiTheme="minorHAnsi"/>
          <w:color w:val="auto"/>
          <w:sz w:val="24"/>
        </w:rPr>
        <w:t>日</w:t>
      </w:r>
      <w:proofErr w:type="gramStart"/>
      <w:r w:rsidRPr="00F0561C">
        <w:rPr>
          <w:rFonts w:asciiTheme="minorHAnsi" w:eastAsia="標楷體" w:hAnsiTheme="minorHAnsi"/>
          <w:color w:val="auto"/>
          <w:sz w:val="24"/>
        </w:rPr>
        <w:t>（</w:t>
      </w:r>
      <w:proofErr w:type="gramEnd"/>
      <w:r w:rsidRPr="00F0561C">
        <w:rPr>
          <w:rFonts w:asciiTheme="minorHAnsi" w:eastAsia="標楷體" w:hAnsiTheme="minorHAnsi"/>
          <w:color w:val="auto"/>
          <w:sz w:val="24"/>
        </w:rPr>
        <w:t>時間：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Pr="00F0561C">
        <w:rPr>
          <w:rFonts w:asciiTheme="minorHAnsi" w:eastAsia="標楷體" w:hAnsiTheme="minorHAnsi"/>
          <w:color w:val="auto"/>
          <w:sz w:val="24"/>
        </w:rPr>
        <w:t>時</w:t>
      </w:r>
      <w:r w:rsidR="003E2160" w:rsidRPr="00F0561C">
        <w:rPr>
          <w:rFonts w:asciiTheme="minorHAnsi" w:eastAsia="標楷體" w:hAnsiTheme="minorHAnsi"/>
          <w:color w:val="auto"/>
          <w:sz w:val="24"/>
        </w:rPr>
        <w:t>～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Pr="00F0561C">
        <w:rPr>
          <w:rFonts w:asciiTheme="minorHAnsi" w:eastAsia="標楷體" w:hAnsiTheme="minorHAnsi"/>
          <w:color w:val="auto"/>
          <w:sz w:val="24"/>
        </w:rPr>
        <w:t>時</w:t>
      </w:r>
      <w:proofErr w:type="gramStart"/>
      <w:r w:rsidRPr="00F0561C">
        <w:rPr>
          <w:rFonts w:asciiTheme="minorHAnsi" w:eastAsia="標楷體" w:hAnsiTheme="minorHAnsi"/>
          <w:color w:val="auto"/>
          <w:sz w:val="24"/>
        </w:rPr>
        <w:t>）</w:t>
      </w:r>
      <w:proofErr w:type="gramEnd"/>
    </w:p>
    <w:p w:rsidR="003E2160" w:rsidRPr="00F0561C" w:rsidRDefault="00E47720" w:rsidP="003E2160">
      <w:pPr>
        <w:spacing w:after="0" w:line="470" w:lineRule="auto"/>
        <w:ind w:left="1104" w:right="758" w:firstLine="0"/>
        <w:jc w:val="both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活動</w:t>
      </w:r>
      <w:r w:rsidR="003E2160" w:rsidRPr="00F0561C">
        <w:rPr>
          <w:rFonts w:asciiTheme="minorHAnsi" w:eastAsia="標楷體" w:hAnsiTheme="minorHAnsi"/>
          <w:color w:val="auto"/>
          <w:sz w:val="24"/>
        </w:rPr>
        <w:t xml:space="preserve">　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 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年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 w:color="000000"/>
        </w:rPr>
        <w:t xml:space="preserve">  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月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日</w:t>
      </w:r>
      <w:r w:rsidR="003E2160"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至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月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日</w:t>
      </w:r>
      <w:proofErr w:type="gramStart"/>
      <w:r w:rsidR="003E2160" w:rsidRPr="00F0561C">
        <w:rPr>
          <w:rFonts w:asciiTheme="minorHAnsi" w:eastAsia="標楷體" w:hAnsiTheme="minorHAnsi"/>
          <w:color w:val="auto"/>
          <w:sz w:val="24"/>
        </w:rPr>
        <w:t>（</w:t>
      </w:r>
      <w:proofErr w:type="gramEnd"/>
      <w:r w:rsidR="003E2160" w:rsidRPr="00F0561C">
        <w:rPr>
          <w:rFonts w:asciiTheme="minorHAnsi" w:eastAsia="標楷體" w:hAnsiTheme="minorHAnsi"/>
          <w:color w:val="auto"/>
          <w:sz w:val="24"/>
        </w:rPr>
        <w:t>時間：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="003E2160" w:rsidRPr="00F0561C">
        <w:rPr>
          <w:rFonts w:asciiTheme="minorHAnsi" w:eastAsia="標楷體" w:hAnsiTheme="minorHAnsi"/>
          <w:color w:val="auto"/>
          <w:sz w:val="24"/>
        </w:rPr>
        <w:t>時～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="003E2160" w:rsidRPr="00F0561C">
        <w:rPr>
          <w:rFonts w:asciiTheme="minorHAnsi" w:eastAsia="標楷體" w:hAnsiTheme="minorHAnsi"/>
          <w:color w:val="auto"/>
          <w:sz w:val="24"/>
        </w:rPr>
        <w:t>時</w:t>
      </w:r>
      <w:proofErr w:type="gramStart"/>
      <w:r w:rsidR="003E2160" w:rsidRPr="00F0561C">
        <w:rPr>
          <w:rFonts w:asciiTheme="minorHAnsi" w:eastAsia="標楷體" w:hAnsiTheme="minorHAnsi"/>
          <w:color w:val="auto"/>
          <w:sz w:val="24"/>
        </w:rPr>
        <w:t>）</w:t>
      </w:r>
      <w:proofErr w:type="gramEnd"/>
    </w:p>
    <w:p w:rsidR="00E47720" w:rsidRDefault="00E47720" w:rsidP="003E2160">
      <w:pPr>
        <w:spacing w:after="0" w:line="470" w:lineRule="auto"/>
        <w:ind w:left="1104" w:right="758" w:firstLine="0"/>
        <w:jc w:val="both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撤場</w:t>
      </w:r>
      <w:r w:rsidR="003E2160" w:rsidRPr="00F0561C">
        <w:rPr>
          <w:rFonts w:asciiTheme="minorHAnsi" w:eastAsia="標楷體" w:hAnsiTheme="minorHAnsi"/>
          <w:color w:val="auto"/>
          <w:sz w:val="24"/>
        </w:rPr>
        <w:t xml:space="preserve">　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 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年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 w:color="000000"/>
        </w:rPr>
        <w:t xml:space="preserve">  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月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  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日</w:t>
      </w:r>
      <w:r w:rsidR="003E2160"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="003E2160" w:rsidRPr="00F0561C">
        <w:rPr>
          <w:rFonts w:asciiTheme="minorHAnsi" w:eastAsia="標楷體" w:hAnsiTheme="minorHAnsi"/>
          <w:color w:val="auto"/>
          <w:sz w:val="24"/>
        </w:rPr>
        <w:t>至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月</w:t>
      </w:r>
      <w:r w:rsidR="003E2160" w:rsidRPr="00F0561C">
        <w:rPr>
          <w:rFonts w:asciiTheme="minorHAnsi" w:eastAsia="標楷體" w:hAnsiTheme="minorHAnsi"/>
          <w:color w:val="auto"/>
          <w:sz w:val="24"/>
          <w:u w:val="single"/>
        </w:rPr>
        <w:t xml:space="preserve">    </w:t>
      </w:r>
      <w:r w:rsidR="003E2160" w:rsidRPr="00F0561C">
        <w:rPr>
          <w:rFonts w:asciiTheme="minorHAnsi" w:eastAsia="標楷體" w:hAnsiTheme="minorHAnsi"/>
          <w:color w:val="auto"/>
          <w:sz w:val="24"/>
        </w:rPr>
        <w:t>日</w:t>
      </w:r>
      <w:proofErr w:type="gramStart"/>
      <w:r w:rsidR="003E2160" w:rsidRPr="00F0561C">
        <w:rPr>
          <w:rFonts w:asciiTheme="minorHAnsi" w:eastAsia="標楷體" w:hAnsiTheme="minorHAnsi"/>
          <w:color w:val="auto"/>
          <w:sz w:val="24"/>
        </w:rPr>
        <w:t>（</w:t>
      </w:r>
      <w:proofErr w:type="gramEnd"/>
      <w:r w:rsidR="003E2160" w:rsidRPr="00F0561C">
        <w:rPr>
          <w:rFonts w:asciiTheme="minorHAnsi" w:eastAsia="標楷體" w:hAnsiTheme="minorHAnsi"/>
          <w:color w:val="auto"/>
          <w:sz w:val="24"/>
        </w:rPr>
        <w:t>時間：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="003E2160" w:rsidRPr="00F0561C">
        <w:rPr>
          <w:rFonts w:asciiTheme="minorHAnsi" w:eastAsia="標楷體" w:hAnsiTheme="minorHAnsi"/>
          <w:color w:val="auto"/>
          <w:sz w:val="24"/>
        </w:rPr>
        <w:t>時～</w:t>
      </w:r>
      <w:r w:rsidR="003E216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　　</w:t>
      </w:r>
      <w:r w:rsidR="003E2160" w:rsidRPr="00F0561C">
        <w:rPr>
          <w:rFonts w:asciiTheme="minorHAnsi" w:eastAsia="標楷體" w:hAnsiTheme="minorHAnsi"/>
          <w:color w:val="auto"/>
          <w:sz w:val="24"/>
        </w:rPr>
        <w:t>時</w:t>
      </w:r>
      <w:proofErr w:type="gramStart"/>
      <w:r w:rsidR="003E2160" w:rsidRPr="00F0561C">
        <w:rPr>
          <w:rFonts w:asciiTheme="minorHAnsi" w:eastAsia="標楷體" w:hAnsiTheme="minorHAnsi"/>
          <w:color w:val="auto"/>
          <w:sz w:val="24"/>
        </w:rPr>
        <w:t>）</w:t>
      </w:r>
      <w:proofErr w:type="gramEnd"/>
    </w:p>
    <w:p w:rsidR="00975AAE" w:rsidRPr="00F0561C" w:rsidRDefault="00975AAE" w:rsidP="003E2160">
      <w:pPr>
        <w:spacing w:after="0" w:line="470" w:lineRule="auto"/>
        <w:ind w:left="1104" w:right="758" w:firstLine="0"/>
        <w:jc w:val="both"/>
        <w:rPr>
          <w:rFonts w:asciiTheme="minorHAnsi" w:eastAsia="標楷體" w:hAnsiTheme="minorHAnsi"/>
          <w:color w:val="auto"/>
          <w:sz w:val="24"/>
        </w:rPr>
      </w:pPr>
      <w:r>
        <w:rPr>
          <w:rFonts w:asciiTheme="minorHAnsi" w:eastAsia="標楷體" w:hAnsiTheme="minorHAnsi" w:hint="eastAsia"/>
          <w:color w:val="auto"/>
          <w:sz w:val="24"/>
        </w:rPr>
        <w:t xml:space="preserve">　　　　　　　　　　　　　　　　　　　　　　共計　</w:t>
      </w:r>
      <w:r w:rsidRPr="00975AAE">
        <w:rPr>
          <w:rFonts w:asciiTheme="minorHAnsi" w:eastAsia="標楷體" w:hAnsiTheme="minorHAnsi" w:hint="eastAsia"/>
          <w:color w:val="auto"/>
          <w:sz w:val="24"/>
          <w:u w:val="single"/>
        </w:rPr>
        <w:t xml:space="preserve">　　　　　　</w:t>
      </w:r>
      <w:r>
        <w:rPr>
          <w:rFonts w:asciiTheme="minorHAnsi" w:eastAsia="標楷體" w:hAnsiTheme="minorHAnsi" w:hint="eastAsia"/>
          <w:color w:val="auto"/>
          <w:sz w:val="24"/>
        </w:rPr>
        <w:t>日</w:t>
      </w:r>
    </w:p>
    <w:p w:rsidR="00E47720" w:rsidRPr="00F0561C" w:rsidRDefault="00E47720" w:rsidP="00E47720">
      <w:pPr>
        <w:spacing w:after="3"/>
        <w:ind w:left="-5" w:right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第四條</w:t>
      </w:r>
      <w:r w:rsidRPr="00F0561C">
        <w:rPr>
          <w:rFonts w:asciiTheme="minorHAnsi" w:eastAsia="標楷體" w:hAnsiTheme="minorHAnsi"/>
          <w:b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b/>
          <w:color w:val="auto"/>
          <w:sz w:val="28"/>
        </w:rPr>
        <w:t>乙方應繳納空間保證金：</w:t>
      </w:r>
    </w:p>
    <w:p w:rsidR="00E47720" w:rsidRPr="00F0561C" w:rsidRDefault="00E47720" w:rsidP="00E47720">
      <w:pPr>
        <w:spacing w:after="124"/>
        <w:ind w:left="72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 xml:space="preserve"> </w:t>
      </w:r>
    </w:p>
    <w:p w:rsidR="0053473C" w:rsidRPr="00F0561C" w:rsidRDefault="0053473C" w:rsidP="00E47720">
      <w:pPr>
        <w:spacing w:after="0" w:line="470" w:lineRule="auto"/>
        <w:ind w:left="1210" w:right="823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>於</w:t>
      </w:r>
      <w:r w:rsidRPr="00F0561C">
        <w:rPr>
          <w:rFonts w:asciiTheme="minorHAnsi" w:eastAsia="標楷體" w:hAnsiTheme="minorHAnsi"/>
          <w:color w:val="auto"/>
          <w:u w:val="single"/>
        </w:rPr>
        <w:t xml:space="preserve">    </w:t>
      </w:r>
      <w:r w:rsidRPr="00F0561C">
        <w:rPr>
          <w:rFonts w:asciiTheme="minorHAnsi" w:eastAsia="標楷體" w:hAnsiTheme="minorHAnsi"/>
          <w:color w:val="auto"/>
        </w:rPr>
        <w:t>月</w:t>
      </w:r>
      <w:r w:rsidRPr="00F0561C">
        <w:rPr>
          <w:rFonts w:asciiTheme="minorHAnsi" w:eastAsia="標楷體" w:hAnsiTheme="minorHAnsi"/>
          <w:color w:val="auto"/>
          <w:u w:val="single"/>
        </w:rPr>
        <w:t xml:space="preserve">    </w:t>
      </w:r>
      <w:r w:rsidRPr="00F0561C">
        <w:rPr>
          <w:rFonts w:asciiTheme="minorHAnsi" w:eastAsia="標楷體" w:hAnsiTheme="minorHAnsi"/>
          <w:color w:val="auto"/>
        </w:rPr>
        <w:t>日</w:t>
      </w:r>
      <w:r w:rsidRPr="00F0561C">
        <w:rPr>
          <w:rFonts w:asciiTheme="minorHAnsi" w:eastAsia="標楷體" w:hAnsiTheme="minorHAnsi"/>
          <w:color w:val="auto"/>
        </w:rPr>
        <w:t xml:space="preserve"> </w:t>
      </w:r>
      <w:r w:rsidRPr="00F0561C">
        <w:rPr>
          <w:rFonts w:asciiTheme="minorHAnsi" w:eastAsia="標楷體" w:hAnsiTheme="minorHAnsi"/>
          <w:color w:val="auto"/>
        </w:rPr>
        <w:t>繳納保證金</w:t>
      </w:r>
      <w:r w:rsidRPr="00F0561C">
        <w:rPr>
          <w:rFonts w:asciiTheme="minorHAnsi" w:eastAsia="標楷體" w:hAnsiTheme="minorHAnsi"/>
          <w:color w:val="auto"/>
          <w:u w:val="single"/>
        </w:rPr>
        <w:t xml:space="preserve">      5000      </w:t>
      </w:r>
      <w:r w:rsidRPr="00F0561C">
        <w:rPr>
          <w:rFonts w:asciiTheme="minorHAnsi" w:eastAsia="標楷體" w:hAnsiTheme="minorHAnsi"/>
          <w:color w:val="auto"/>
        </w:rPr>
        <w:t>元整</w:t>
      </w:r>
    </w:p>
    <w:p w:rsidR="0053473C" w:rsidRPr="00F0561C" w:rsidRDefault="0053473C" w:rsidP="00E47720">
      <w:pPr>
        <w:spacing w:after="0" w:line="470" w:lineRule="auto"/>
        <w:ind w:left="1210" w:right="823"/>
        <w:rPr>
          <w:rFonts w:asciiTheme="minorHAnsi" w:eastAsia="標楷體" w:hAnsiTheme="minorHAnsi"/>
          <w:color w:val="auto"/>
          <w:u w:val="single"/>
        </w:rPr>
      </w:pPr>
      <w:r w:rsidRPr="00F0561C">
        <w:rPr>
          <w:rFonts w:asciiTheme="minorHAnsi" w:eastAsia="標楷體" w:hAnsiTheme="minorHAnsi"/>
          <w:color w:val="auto"/>
        </w:rPr>
        <w:t>經手人：</w:t>
      </w:r>
      <w:r w:rsidRPr="00F0561C">
        <w:rPr>
          <w:rFonts w:asciiTheme="minorHAnsi" w:eastAsia="標楷體" w:hAnsiTheme="minorHAnsi"/>
          <w:color w:val="auto"/>
          <w:u w:val="single"/>
        </w:rPr>
        <w:t xml:space="preserve">                                     </w:t>
      </w:r>
    </w:p>
    <w:p w:rsidR="000E3340" w:rsidRPr="00F0561C" w:rsidRDefault="000E3340" w:rsidP="00E47720">
      <w:pPr>
        <w:spacing w:after="0" w:line="470" w:lineRule="auto"/>
        <w:ind w:left="1210" w:right="823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>乙方代表人：</w:t>
      </w:r>
      <w:r w:rsidRPr="00F0561C">
        <w:rPr>
          <w:rFonts w:asciiTheme="minorHAnsi" w:eastAsia="標楷體" w:hAnsiTheme="minorHAnsi"/>
          <w:color w:val="auto"/>
          <w:u w:val="single"/>
        </w:rPr>
        <w:t xml:space="preserve">                                 </w:t>
      </w:r>
    </w:p>
    <w:p w:rsidR="00E47720" w:rsidRPr="00F0561C" w:rsidRDefault="00E47720" w:rsidP="003E2160">
      <w:pPr>
        <w:spacing w:after="42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第五條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b/>
          <w:color w:val="auto"/>
          <w:sz w:val="28"/>
        </w:rPr>
        <w:t>乙方應繳納場地使用費：</w:t>
      </w:r>
    </w:p>
    <w:p w:rsidR="00E47720" w:rsidRPr="00F0561C" w:rsidRDefault="00E47720" w:rsidP="00E47720">
      <w:pPr>
        <w:spacing w:after="0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3E2160" w:rsidRPr="00F0561C" w:rsidRDefault="00E47720" w:rsidP="00E47720">
      <w:pPr>
        <w:spacing w:after="0" w:line="469" w:lineRule="auto"/>
        <w:ind w:left="1210" w:right="114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>租用空間</w:t>
      </w:r>
      <w:r w:rsidRPr="00F0561C">
        <w:rPr>
          <w:rFonts w:asciiTheme="minorHAnsi" w:eastAsia="標楷體" w:hAnsiTheme="minorHAnsi"/>
          <w:color w:val="auto"/>
        </w:rPr>
        <w:t xml:space="preserve">1. 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</w:t>
      </w:r>
      <w:r w:rsidR="000E3340" w:rsidRPr="00F0561C">
        <w:rPr>
          <w:rFonts w:asciiTheme="minorHAnsi" w:eastAsia="標楷體" w:hAnsiTheme="minorHAnsi"/>
          <w:color w:val="auto"/>
          <w:u w:val="single" w:color="000000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u w:val="single" w:color="000000"/>
        </w:rPr>
        <w:t xml:space="preserve">      </w:t>
      </w:r>
      <w:r w:rsidR="00422C02">
        <w:rPr>
          <w:rFonts w:asciiTheme="minorHAnsi" w:eastAsia="標楷體" w:hAnsiTheme="minorHAnsi" w:hint="eastAsia"/>
          <w:color w:val="auto"/>
          <w:u w:val="single" w:color="000000"/>
        </w:rPr>
        <w:t xml:space="preserve"> 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</w:t>
      </w:r>
      <w:r w:rsidRPr="00F0561C">
        <w:rPr>
          <w:rFonts w:asciiTheme="minorHAnsi" w:eastAsia="標楷體" w:hAnsiTheme="minorHAnsi"/>
          <w:color w:val="auto"/>
        </w:rPr>
        <w:t>租金新台幣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</w:t>
      </w:r>
      <w:r w:rsidR="00422C02">
        <w:rPr>
          <w:rFonts w:asciiTheme="minorHAnsi" w:eastAsia="標楷體" w:hAnsiTheme="minorHAnsi" w:hint="eastAsia"/>
          <w:color w:val="auto"/>
          <w:u w:val="single" w:color="000000"/>
        </w:rPr>
        <w:t xml:space="preserve"> </w:t>
      </w:r>
      <w:r w:rsidR="000E3340" w:rsidRPr="00F0561C">
        <w:rPr>
          <w:rFonts w:asciiTheme="minorHAnsi" w:eastAsia="標楷體" w:hAnsiTheme="minorHAnsi"/>
          <w:color w:val="auto"/>
          <w:u w:val="single" w:color="000000"/>
        </w:rPr>
        <w:t xml:space="preserve"> </w:t>
      </w:r>
      <w:r w:rsidR="00AA4525">
        <w:rPr>
          <w:rFonts w:asciiTheme="minorHAnsi" w:eastAsia="標楷體" w:hAnsiTheme="minorHAnsi" w:hint="eastAsia"/>
          <w:color w:val="auto"/>
          <w:u w:val="single" w:color="000000"/>
        </w:rPr>
        <w:t xml:space="preserve">     </w:t>
      </w:r>
      <w:r w:rsidR="00422C02">
        <w:rPr>
          <w:rFonts w:asciiTheme="minorHAnsi" w:eastAsia="標楷體" w:hAnsiTheme="minorHAnsi" w:hint="eastAsia"/>
          <w:color w:val="auto"/>
          <w:u w:val="single" w:color="000000"/>
        </w:rPr>
        <w:t xml:space="preserve"> </w:t>
      </w:r>
      <w:r w:rsidR="000E3340" w:rsidRPr="00F0561C">
        <w:rPr>
          <w:rFonts w:asciiTheme="minorHAnsi" w:eastAsia="標楷體" w:hAnsiTheme="minorHAnsi"/>
          <w:color w:val="auto"/>
          <w:u w:val="single" w:color="000000"/>
        </w:rPr>
        <w:t xml:space="preserve">   </w:t>
      </w:r>
      <w:r w:rsidRPr="00F0561C">
        <w:rPr>
          <w:rFonts w:asciiTheme="minorHAnsi" w:eastAsia="標楷體" w:hAnsiTheme="minorHAnsi"/>
          <w:color w:val="auto"/>
        </w:rPr>
        <w:t>元整</w:t>
      </w:r>
    </w:p>
    <w:p w:rsidR="003E2160" w:rsidRPr="00F0561C" w:rsidRDefault="00E47720" w:rsidP="00E47720">
      <w:pPr>
        <w:spacing w:after="0" w:line="469" w:lineRule="auto"/>
        <w:ind w:left="1210" w:right="114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>租用空間</w:t>
      </w:r>
      <w:r w:rsidRPr="00F0561C">
        <w:rPr>
          <w:rFonts w:asciiTheme="minorHAnsi" w:eastAsia="標楷體" w:hAnsiTheme="minorHAnsi"/>
          <w:color w:val="auto"/>
        </w:rPr>
        <w:t xml:space="preserve">2. 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            </w:t>
      </w:r>
      <w:r w:rsidRPr="00F0561C">
        <w:rPr>
          <w:rFonts w:asciiTheme="minorHAnsi" w:eastAsia="標楷體" w:hAnsiTheme="minorHAnsi"/>
          <w:color w:val="auto"/>
        </w:rPr>
        <w:t>租金新台幣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          </w:t>
      </w:r>
      <w:r w:rsidRPr="00F0561C">
        <w:rPr>
          <w:rFonts w:asciiTheme="minorHAnsi" w:eastAsia="標楷體" w:hAnsiTheme="minorHAnsi"/>
          <w:color w:val="auto"/>
        </w:rPr>
        <w:t>元整</w:t>
      </w:r>
    </w:p>
    <w:p w:rsidR="003E2160" w:rsidRPr="00F0561C" w:rsidRDefault="00E47720" w:rsidP="00E47720">
      <w:pPr>
        <w:spacing w:after="0" w:line="469" w:lineRule="auto"/>
        <w:ind w:left="1210" w:right="114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</w:rPr>
        <w:t>租用空間</w:t>
      </w:r>
      <w:r w:rsidRPr="00F0561C">
        <w:rPr>
          <w:rFonts w:asciiTheme="minorHAnsi" w:eastAsia="標楷體" w:hAnsiTheme="minorHAnsi"/>
          <w:color w:val="auto"/>
        </w:rPr>
        <w:t xml:space="preserve">3. 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            </w:t>
      </w:r>
      <w:r w:rsidRPr="00F0561C">
        <w:rPr>
          <w:rFonts w:asciiTheme="minorHAnsi" w:eastAsia="標楷體" w:hAnsiTheme="minorHAnsi"/>
          <w:color w:val="auto"/>
        </w:rPr>
        <w:t>租金新台幣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          </w:t>
      </w:r>
      <w:r w:rsidRPr="00F0561C">
        <w:rPr>
          <w:rFonts w:asciiTheme="minorHAnsi" w:eastAsia="標楷體" w:hAnsiTheme="minorHAnsi"/>
          <w:color w:val="auto"/>
        </w:rPr>
        <w:t>元整</w:t>
      </w:r>
    </w:p>
    <w:p w:rsidR="0053473C" w:rsidRPr="00A70697" w:rsidRDefault="00E47720" w:rsidP="00975AAE">
      <w:pPr>
        <w:spacing w:after="0" w:line="469" w:lineRule="auto"/>
        <w:ind w:left="1210" w:right="1140"/>
        <w:rPr>
          <w:rFonts w:asciiTheme="minorHAnsi" w:eastAsia="標楷體" w:hAnsiTheme="minorHAnsi"/>
          <w:color w:val="auto"/>
          <w:sz w:val="28"/>
        </w:rPr>
      </w:pPr>
      <w:r w:rsidRPr="00F0561C">
        <w:rPr>
          <w:rFonts w:asciiTheme="minorHAnsi" w:eastAsia="標楷體" w:hAnsiTheme="minorHAnsi"/>
          <w:color w:val="auto"/>
        </w:rPr>
        <w:t>空間租金總計新台幣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   </w:t>
      </w:r>
      <w:r w:rsidR="003E2160" w:rsidRPr="00F0561C">
        <w:rPr>
          <w:rFonts w:asciiTheme="minorHAnsi" w:eastAsia="標楷體" w:hAnsiTheme="minorHAnsi"/>
          <w:color w:val="auto"/>
          <w:u w:val="single" w:color="000000"/>
        </w:rPr>
        <w:t xml:space="preserve">　　　　　　</w:t>
      </w:r>
      <w:r w:rsidRPr="00F0561C">
        <w:rPr>
          <w:rFonts w:asciiTheme="minorHAnsi" w:eastAsia="標楷體" w:hAnsiTheme="minorHAnsi"/>
          <w:color w:val="auto"/>
          <w:u w:val="single" w:color="000000"/>
        </w:rPr>
        <w:t xml:space="preserve">  </w:t>
      </w:r>
      <w:r w:rsidRPr="00F0561C">
        <w:rPr>
          <w:rFonts w:asciiTheme="minorHAnsi" w:eastAsia="標楷體" w:hAnsiTheme="minorHAnsi"/>
          <w:color w:val="auto"/>
        </w:rPr>
        <w:t>元整</w:t>
      </w:r>
      <w:r w:rsidRPr="00F0561C">
        <w:rPr>
          <w:rFonts w:asciiTheme="minorHAnsi" w:eastAsia="標楷體" w:hAnsiTheme="minorHAnsi"/>
          <w:color w:val="auto"/>
        </w:rPr>
        <w:t xml:space="preserve"> </w:t>
      </w:r>
      <w:r w:rsidR="0053473C" w:rsidRPr="00F0561C">
        <w:rPr>
          <w:rFonts w:asciiTheme="minorHAnsi" w:eastAsia="標楷體" w:hAnsiTheme="minorHAnsi"/>
          <w:color w:val="auto"/>
          <w:sz w:val="28"/>
        </w:rPr>
        <w:br w:type="page"/>
      </w:r>
    </w:p>
    <w:p w:rsidR="0053473C" w:rsidRPr="00F0561C" w:rsidRDefault="00E47720" w:rsidP="0053473C">
      <w:pPr>
        <w:spacing w:after="3" w:line="355" w:lineRule="auto"/>
        <w:ind w:left="1089" w:right="4508" w:hanging="1104"/>
        <w:rPr>
          <w:rFonts w:asciiTheme="minorHAnsi" w:eastAsia="標楷體" w:hAnsiTheme="minorHAnsi"/>
          <w:color w:val="auto"/>
          <w:sz w:val="28"/>
        </w:rPr>
      </w:pPr>
      <w:r w:rsidRPr="00F0561C">
        <w:rPr>
          <w:rFonts w:asciiTheme="minorHAnsi" w:eastAsia="標楷體" w:hAnsiTheme="minorHAnsi"/>
          <w:color w:val="auto"/>
          <w:sz w:val="28"/>
        </w:rPr>
        <w:lastRenderedPageBreak/>
        <w:t>第六條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B5073E">
        <w:rPr>
          <w:rFonts w:asciiTheme="minorHAnsi" w:eastAsia="標楷體" w:hAnsiTheme="minorHAnsi"/>
          <w:b/>
          <w:color w:val="auto"/>
          <w:sz w:val="28"/>
        </w:rPr>
        <w:t>竹圍工作室空</w:t>
      </w:r>
      <w:r w:rsidRPr="00F0561C">
        <w:rPr>
          <w:rFonts w:asciiTheme="minorHAnsi" w:eastAsia="標楷體" w:hAnsiTheme="minorHAnsi"/>
          <w:b/>
          <w:color w:val="auto"/>
          <w:sz w:val="28"/>
        </w:rPr>
        <w:t>間使用之規範</w:t>
      </w:r>
    </w:p>
    <w:p w:rsidR="003E2160" w:rsidRPr="00F0561C" w:rsidRDefault="003E2160" w:rsidP="0053473C">
      <w:pPr>
        <w:spacing w:after="3" w:line="355" w:lineRule="auto"/>
        <w:ind w:leftChars="444" w:left="992" w:right="4508" w:hanging="15"/>
        <w:rPr>
          <w:rFonts w:asciiTheme="minorHAnsi" w:eastAsiaTheme="minorEastAsia" w:hAnsiTheme="minorHAnsi"/>
          <w:b/>
          <w:color w:val="auto"/>
        </w:rPr>
      </w:pPr>
      <w:r w:rsidRPr="00F0561C">
        <w:rPr>
          <w:rFonts w:asciiTheme="minorHAnsi" w:eastAsiaTheme="minorEastAsia" w:hAnsiTheme="minorHAnsi"/>
          <w:b/>
          <w:color w:val="auto"/>
        </w:rPr>
        <w:t>一、</w:t>
      </w:r>
      <w:r w:rsidRPr="00F0561C">
        <w:rPr>
          <w:rFonts w:asciiTheme="minorHAnsi" w:eastAsiaTheme="minorEastAsia" w:hAnsiTheme="minorHAnsi"/>
          <w:b/>
          <w:color w:val="auto"/>
        </w:rPr>
        <w:t xml:space="preserve"> </w:t>
      </w:r>
      <w:r w:rsidRPr="00F0561C">
        <w:rPr>
          <w:rFonts w:asciiTheme="minorHAnsi" w:eastAsiaTheme="minorEastAsia" w:hAnsiTheme="minorHAnsi"/>
          <w:b/>
          <w:color w:val="auto"/>
        </w:rPr>
        <w:t>場地開放時段</w:t>
      </w:r>
    </w:p>
    <w:p w:rsidR="00E47720" w:rsidRPr="00F0561C" w:rsidRDefault="0053473C" w:rsidP="0053473C">
      <w:pPr>
        <w:numPr>
          <w:ilvl w:val="0"/>
          <w:numId w:val="1"/>
        </w:numPr>
        <w:spacing w:after="64"/>
        <w:ind w:left="1134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展演空間開放使用時間</w:t>
      </w:r>
      <w:r w:rsidR="00A64849">
        <w:rPr>
          <w:rFonts w:asciiTheme="minorHAnsi" w:eastAsiaTheme="minorEastAsia" w:hAnsiTheme="minorHAnsi" w:hint="eastAsia"/>
          <w:color w:val="auto"/>
        </w:rPr>
        <w:t>可參考價目表之敘述，實際依與甲方協商結果為主</w:t>
      </w:r>
      <w:r w:rsidR="00E47720" w:rsidRPr="00F0561C">
        <w:rPr>
          <w:rFonts w:asciiTheme="minorHAnsi" w:eastAsiaTheme="minorEastAsia" w:hAnsiTheme="minorHAnsi"/>
          <w:color w:val="auto"/>
        </w:rPr>
        <w:t>。</w:t>
      </w:r>
      <w:r w:rsidR="00E47720" w:rsidRPr="00F0561C">
        <w:rPr>
          <w:rFonts w:asciiTheme="minorHAnsi" w:eastAsiaTheme="minorEastAsia" w:hAnsiTheme="minorHAnsi"/>
          <w:color w:val="auto"/>
        </w:rPr>
        <w:t xml:space="preserve"> </w:t>
      </w:r>
    </w:p>
    <w:p w:rsidR="00B87481" w:rsidRPr="00F0561C" w:rsidRDefault="0053473C" w:rsidP="00A64849">
      <w:pPr>
        <w:numPr>
          <w:ilvl w:val="0"/>
          <w:numId w:val="1"/>
        </w:numPr>
        <w:spacing w:after="64"/>
        <w:ind w:left="1134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申請單位應遵守前項使用時段，如需提早或延長，</w:t>
      </w:r>
      <w:r w:rsidR="009F4F8D">
        <w:rPr>
          <w:rFonts w:asciiTheme="minorHAnsi" w:eastAsiaTheme="minorEastAsia" w:hAnsiTheme="minorHAnsi" w:hint="eastAsia"/>
          <w:color w:val="auto"/>
        </w:rPr>
        <w:t>應</w:t>
      </w:r>
      <w:r w:rsidRPr="00F0561C">
        <w:rPr>
          <w:rFonts w:asciiTheme="minorHAnsi" w:eastAsiaTheme="minorEastAsia" w:hAnsiTheme="minorHAnsi"/>
          <w:color w:val="auto"/>
        </w:rPr>
        <w:t>事先徵得</w:t>
      </w:r>
      <w:r w:rsidR="009F4F8D"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同意</w:t>
      </w:r>
      <w:r w:rsidR="00B87481">
        <w:rPr>
          <w:rFonts w:asciiTheme="minorHAnsi" w:eastAsiaTheme="minorEastAsia" w:hAnsiTheme="minorHAnsi" w:hint="eastAsia"/>
          <w:color w:val="auto"/>
        </w:rPr>
        <w:t>，</w:t>
      </w:r>
      <w:r w:rsidR="00B87481" w:rsidRPr="00A64849">
        <w:rPr>
          <w:rFonts w:asciiTheme="minorHAnsi" w:eastAsiaTheme="minorEastAsia" w:hAnsiTheme="minorHAnsi" w:hint="eastAsia"/>
          <w:color w:val="auto"/>
          <w:highlight w:val="yellow"/>
        </w:rPr>
        <w:t>超過</w:t>
      </w:r>
      <w:r w:rsidR="00C40B3E">
        <w:rPr>
          <w:rFonts w:asciiTheme="minorHAnsi" w:eastAsiaTheme="minorEastAsia" w:hAnsiTheme="minorHAnsi" w:hint="eastAsia"/>
          <w:color w:val="auto"/>
          <w:highlight w:val="yellow"/>
        </w:rPr>
        <w:t>開放</w:t>
      </w:r>
      <w:r w:rsidR="00B87481" w:rsidRPr="00A64849">
        <w:rPr>
          <w:rFonts w:asciiTheme="minorHAnsi" w:eastAsiaTheme="minorEastAsia" w:hAnsiTheme="minorHAnsi" w:hint="eastAsia"/>
          <w:color w:val="auto"/>
          <w:highlight w:val="yellow"/>
        </w:rPr>
        <w:t>時間</w:t>
      </w:r>
      <w:r w:rsidR="00A64849" w:rsidRPr="00A64849">
        <w:rPr>
          <w:rFonts w:asciiTheme="minorEastAsia" w:eastAsiaTheme="minorEastAsia" w:hAnsiTheme="minorEastAsia" w:hint="eastAsia"/>
          <w:highlight w:val="yellow"/>
        </w:rPr>
        <w:t>每</w:t>
      </w:r>
      <w:r w:rsidR="00A64849" w:rsidRPr="00A64849">
        <w:rPr>
          <w:rFonts w:asciiTheme="minorEastAsia" w:eastAsiaTheme="minorEastAsia" w:hAnsiTheme="minorEastAsia"/>
          <w:highlight w:val="yellow"/>
        </w:rPr>
        <w:br/>
      </w:r>
      <w:r w:rsidR="00A64849" w:rsidRPr="003E127F">
        <w:rPr>
          <w:rFonts w:asciiTheme="minorEastAsia" w:eastAsiaTheme="minorEastAsia" w:hAnsiTheme="minorEastAsia" w:hint="eastAsia"/>
        </w:rPr>
        <w:t xml:space="preserve">  </w:t>
      </w:r>
      <w:r w:rsidR="00A64849" w:rsidRPr="003E127F">
        <w:rPr>
          <w:rFonts w:asciiTheme="minorEastAsia" w:eastAsiaTheme="minorEastAsia" w:hAnsiTheme="minorEastAsia" w:hint="eastAsia"/>
        </w:rPr>
        <w:tab/>
      </w:r>
      <w:r w:rsidR="00A64849" w:rsidRPr="00A64849">
        <w:rPr>
          <w:rFonts w:asciiTheme="minorEastAsia" w:eastAsiaTheme="minorEastAsia" w:hAnsiTheme="minorEastAsia" w:hint="eastAsia"/>
          <w:highlight w:val="yellow"/>
        </w:rPr>
        <w:t>小時加收10%單日場租費用</w:t>
      </w:r>
      <w:r w:rsidR="00C40B3E">
        <w:rPr>
          <w:rFonts w:asciiTheme="minorEastAsia" w:eastAsiaTheme="minorEastAsia" w:hAnsiTheme="minorEastAsia" w:hint="eastAsia"/>
          <w:highlight w:val="yellow"/>
        </w:rPr>
        <w:t>，最多延長2小時，提早則不在此限</w:t>
      </w:r>
      <w:r w:rsidR="00A64849" w:rsidRPr="00A64849">
        <w:rPr>
          <w:rFonts w:asciiTheme="minorEastAsia" w:eastAsiaTheme="minorEastAsia" w:hAnsiTheme="minorEastAsia" w:hint="eastAsia"/>
        </w:rPr>
        <w:t>。</w:t>
      </w:r>
    </w:p>
    <w:p w:rsidR="00E47720" w:rsidRDefault="00C40B3E" w:rsidP="0053473C">
      <w:pPr>
        <w:numPr>
          <w:ilvl w:val="0"/>
          <w:numId w:val="1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超過空間開放時間後</w:t>
      </w:r>
      <w:r w:rsidR="00E72CAD">
        <w:rPr>
          <w:rFonts w:asciiTheme="minorHAnsi" w:eastAsiaTheme="minorEastAsia" w:hAnsiTheme="minorHAnsi" w:hint="eastAsia"/>
          <w:color w:val="auto"/>
        </w:rPr>
        <w:t>，音量不得超過六十分貝。</w:t>
      </w:r>
      <w:r w:rsidR="0053473C" w:rsidRPr="00893A83">
        <w:rPr>
          <w:rFonts w:asciiTheme="minorHAnsi" w:eastAsiaTheme="minorEastAsia" w:hAnsiTheme="minorHAnsi" w:hint="eastAsia"/>
          <w:color w:val="auto"/>
        </w:rPr>
        <w:t>乙方須於空間開放時間結束後半</w:t>
      </w:r>
      <w:proofErr w:type="gramStart"/>
      <w:r w:rsidR="0053473C" w:rsidRPr="00893A83">
        <w:rPr>
          <w:rFonts w:asciiTheme="minorHAnsi" w:eastAsiaTheme="minorEastAsia" w:hAnsiTheme="minorHAnsi" w:hint="eastAsia"/>
          <w:color w:val="auto"/>
        </w:rPr>
        <w:t>小時內撤場</w:t>
      </w:r>
      <w:proofErr w:type="gramEnd"/>
      <w:r w:rsidR="00893A83">
        <w:rPr>
          <w:rFonts w:asciiTheme="minorHAnsi" w:eastAsiaTheme="minorEastAsia" w:hAnsiTheme="minorHAnsi" w:hint="eastAsia"/>
          <w:color w:val="auto"/>
        </w:rPr>
        <w:t>，若因故無法履行，乙方應先行於場地協調會提出</w:t>
      </w:r>
      <w:r w:rsidR="000959D3">
        <w:rPr>
          <w:rFonts w:asciiTheme="minorHAnsi" w:eastAsiaTheme="minorEastAsia" w:hAnsiTheme="minorHAnsi" w:hint="eastAsia"/>
          <w:color w:val="auto"/>
        </w:rPr>
        <w:t>同甲方協調</w:t>
      </w:r>
      <w:r w:rsidR="00893A83">
        <w:rPr>
          <w:rFonts w:asciiTheme="minorHAnsi" w:eastAsiaTheme="minorEastAsia" w:hAnsiTheme="minorHAnsi" w:hint="eastAsia"/>
          <w:color w:val="auto"/>
        </w:rPr>
        <w:t>。</w:t>
      </w:r>
    </w:p>
    <w:p w:rsidR="000959D3" w:rsidRPr="00F0561C" w:rsidRDefault="000959D3" w:rsidP="000959D3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</w:p>
    <w:p w:rsidR="00E47720" w:rsidRPr="00F0561C" w:rsidRDefault="003E2160" w:rsidP="0053473C">
      <w:pPr>
        <w:spacing w:after="3" w:line="355" w:lineRule="auto"/>
        <w:ind w:leftChars="444" w:left="992" w:right="4508" w:hanging="15"/>
        <w:rPr>
          <w:rFonts w:asciiTheme="minorHAnsi" w:eastAsiaTheme="minorEastAsia" w:hAnsiTheme="minorHAnsi"/>
          <w:b/>
          <w:color w:val="auto"/>
        </w:rPr>
      </w:pPr>
      <w:r w:rsidRPr="00F0561C">
        <w:rPr>
          <w:rFonts w:asciiTheme="minorHAnsi" w:eastAsiaTheme="minorEastAsia" w:hAnsiTheme="minorHAnsi"/>
          <w:b/>
          <w:color w:val="auto"/>
        </w:rPr>
        <w:t>二、</w:t>
      </w:r>
      <w:r w:rsidR="00E47720" w:rsidRPr="00F0561C">
        <w:rPr>
          <w:rFonts w:asciiTheme="minorHAnsi" w:eastAsiaTheme="minorEastAsia" w:hAnsiTheme="minorHAnsi"/>
          <w:b/>
          <w:color w:val="auto"/>
        </w:rPr>
        <w:t>簽約與繳費</w:t>
      </w:r>
      <w:r w:rsidR="00E47720" w:rsidRPr="00F0561C">
        <w:rPr>
          <w:rFonts w:asciiTheme="minorHAnsi" w:eastAsiaTheme="minorEastAsia" w:hAnsiTheme="minorHAnsi"/>
          <w:b/>
          <w:color w:val="auto"/>
        </w:rPr>
        <w:t xml:space="preserve"> </w:t>
      </w:r>
    </w:p>
    <w:p w:rsidR="00794049" w:rsidRPr="00F0561C" w:rsidRDefault="009F4F8D" w:rsidP="0053473C">
      <w:pPr>
        <w:numPr>
          <w:ilvl w:val="0"/>
          <w:numId w:val="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乙方</w:t>
      </w:r>
      <w:r w:rsidR="000E3340" w:rsidRPr="00F0561C">
        <w:rPr>
          <w:rFonts w:asciiTheme="minorHAnsi" w:eastAsiaTheme="minorEastAsia" w:hAnsiTheme="minorHAnsi"/>
          <w:color w:val="auto"/>
        </w:rPr>
        <w:t>應於接獲檔期通知後</w:t>
      </w:r>
      <w:r w:rsidR="003E2160" w:rsidRPr="00F0561C">
        <w:rPr>
          <w:rFonts w:asciiTheme="minorHAnsi" w:eastAsiaTheme="minorEastAsia" w:hAnsiTheme="minorHAnsi"/>
          <w:color w:val="auto"/>
        </w:rPr>
        <w:t>兩</w:t>
      </w:r>
      <w:proofErr w:type="gramStart"/>
      <w:r w:rsidR="003E2160" w:rsidRPr="00F0561C">
        <w:rPr>
          <w:rFonts w:asciiTheme="minorHAnsi" w:eastAsiaTheme="minorEastAsia" w:hAnsiTheme="minorHAnsi"/>
          <w:color w:val="auto"/>
        </w:rPr>
        <w:t>週</w:t>
      </w:r>
      <w:proofErr w:type="gramEnd"/>
      <w:r w:rsidR="003E2160" w:rsidRPr="00F0561C">
        <w:rPr>
          <w:rFonts w:asciiTheme="minorHAnsi" w:eastAsiaTheme="minorEastAsia" w:hAnsiTheme="minorHAnsi"/>
          <w:color w:val="auto"/>
        </w:rPr>
        <w:t>內</w:t>
      </w:r>
      <w:r w:rsidR="000E3340" w:rsidRPr="00F0561C">
        <w:rPr>
          <w:rFonts w:asciiTheme="minorHAnsi" w:eastAsiaTheme="minorEastAsia" w:hAnsiTheme="minorHAnsi"/>
          <w:color w:val="auto"/>
        </w:rPr>
        <w:t>，</w:t>
      </w:r>
      <w:r w:rsidR="00051C10" w:rsidRPr="00051C10">
        <w:rPr>
          <w:rFonts w:asciiTheme="minorHAnsi" w:eastAsiaTheme="minorEastAsia" w:hAnsiTheme="minorHAnsi" w:hint="eastAsia"/>
          <w:color w:val="auto"/>
        </w:rPr>
        <w:t>匯</w:t>
      </w:r>
      <w:r>
        <w:rPr>
          <w:rFonts w:asciiTheme="minorHAnsi" w:eastAsiaTheme="minorEastAsia" w:hAnsiTheme="minorHAnsi" w:hint="eastAsia"/>
          <w:color w:val="auto"/>
        </w:rPr>
        <w:t>繳</w:t>
      </w:r>
      <w:r w:rsidR="00051C10" w:rsidRPr="00051C10">
        <w:rPr>
          <w:rFonts w:asciiTheme="minorHAnsi" w:eastAsiaTheme="minorEastAsia" w:hAnsiTheme="minorHAnsi" w:hint="eastAsia"/>
          <w:color w:val="auto"/>
        </w:rPr>
        <w:t>保證金</w:t>
      </w:r>
      <w:r>
        <w:rPr>
          <w:rFonts w:asciiTheme="minorHAnsi" w:eastAsiaTheme="minorEastAsia" w:hAnsiTheme="minorHAnsi" w:hint="eastAsia"/>
          <w:color w:val="auto"/>
        </w:rPr>
        <w:t>新臺幣</w:t>
      </w:r>
      <w:r>
        <w:rPr>
          <w:rFonts w:asciiTheme="minorHAnsi" w:eastAsiaTheme="minorEastAsia" w:hAnsiTheme="minorHAnsi"/>
          <w:color w:val="auto"/>
        </w:rPr>
        <w:t>伍仟</w:t>
      </w:r>
      <w:r w:rsidR="00051C10" w:rsidRPr="00051C10">
        <w:rPr>
          <w:rFonts w:asciiTheme="minorHAnsi" w:eastAsiaTheme="minorEastAsia" w:hAnsiTheme="minorHAnsi" w:hint="eastAsia"/>
          <w:color w:val="auto"/>
        </w:rPr>
        <w:t>元整</w:t>
      </w:r>
      <w:r w:rsidR="00051C10">
        <w:rPr>
          <w:rFonts w:asciiTheme="minorHAnsi" w:eastAsiaTheme="minorEastAsia" w:hAnsiTheme="minorHAnsi" w:hint="eastAsia"/>
          <w:color w:val="auto"/>
        </w:rPr>
        <w:t>。並於甲方確認匯款成功後兩</w:t>
      </w:r>
      <w:proofErr w:type="gramStart"/>
      <w:r w:rsidR="00051C10">
        <w:rPr>
          <w:rFonts w:asciiTheme="minorHAnsi" w:eastAsiaTheme="minorEastAsia" w:hAnsiTheme="minorHAnsi" w:hint="eastAsia"/>
          <w:color w:val="auto"/>
        </w:rPr>
        <w:t>週</w:t>
      </w:r>
      <w:proofErr w:type="gramEnd"/>
      <w:r w:rsidR="00051C10" w:rsidRPr="00B5073E">
        <w:rPr>
          <w:rFonts w:asciiTheme="minorHAnsi" w:eastAsiaTheme="minorEastAsia" w:hAnsiTheme="minorHAnsi" w:hint="eastAsia"/>
          <w:color w:val="auto"/>
        </w:rPr>
        <w:t>內，</w:t>
      </w:r>
      <w:r w:rsidR="003E2160" w:rsidRPr="00B5073E">
        <w:rPr>
          <w:rFonts w:asciiTheme="minorHAnsi" w:eastAsiaTheme="minorEastAsia" w:hAnsiTheme="minorHAnsi"/>
          <w:color w:val="auto"/>
        </w:rPr>
        <w:t>至竹圍工作室完</w:t>
      </w:r>
      <w:r w:rsidR="003E2160" w:rsidRPr="00F0561C">
        <w:rPr>
          <w:rFonts w:asciiTheme="minorHAnsi" w:eastAsiaTheme="minorEastAsia" w:hAnsiTheme="minorHAnsi"/>
          <w:color w:val="auto"/>
        </w:rPr>
        <w:t>成租用簽約手續。</w:t>
      </w:r>
    </w:p>
    <w:p w:rsidR="003E2160" w:rsidRPr="00172D7F" w:rsidRDefault="003E2160" w:rsidP="00794049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proofErr w:type="gramStart"/>
      <w:r w:rsidRPr="00F0561C">
        <w:rPr>
          <w:rFonts w:asciiTheme="minorHAnsi" w:eastAsiaTheme="minorEastAsia" w:hAnsiTheme="minorHAnsi"/>
          <w:color w:val="auto"/>
        </w:rPr>
        <w:t>〈</w:t>
      </w:r>
      <w:proofErr w:type="gramEnd"/>
      <w:r w:rsidRPr="00F0561C">
        <w:rPr>
          <w:rFonts w:asciiTheme="minorHAnsi" w:eastAsiaTheme="minorEastAsia" w:hAnsiTheme="minorHAnsi"/>
          <w:color w:val="auto"/>
        </w:rPr>
        <w:t>填寫合約書一式</w:t>
      </w:r>
      <w:r w:rsidR="0053473C" w:rsidRPr="00F0561C">
        <w:rPr>
          <w:rFonts w:asciiTheme="minorHAnsi" w:eastAsiaTheme="minorEastAsia" w:hAnsiTheme="minorHAnsi"/>
          <w:color w:val="auto"/>
        </w:rPr>
        <w:t>兩</w:t>
      </w:r>
      <w:r w:rsidRPr="00F0561C">
        <w:rPr>
          <w:rFonts w:asciiTheme="minorHAnsi" w:eastAsiaTheme="minorEastAsia" w:hAnsiTheme="minorHAnsi"/>
          <w:color w:val="auto"/>
        </w:rPr>
        <w:t>份，並辦妥簽約事宜</w:t>
      </w:r>
      <w:r w:rsidR="00051C10">
        <w:rPr>
          <w:rFonts w:asciiTheme="minorHAnsi" w:eastAsiaTheme="minorEastAsia" w:hAnsiTheme="minorHAnsi" w:hint="eastAsia"/>
          <w:color w:val="auto"/>
        </w:rPr>
        <w:t>。</w:t>
      </w:r>
      <w:r w:rsidRPr="00F0561C">
        <w:rPr>
          <w:rFonts w:asciiTheme="minorHAnsi" w:eastAsiaTheme="minorEastAsia" w:hAnsiTheme="minorHAnsi"/>
          <w:color w:val="auto"/>
        </w:rPr>
        <w:t>逾期者視同放棄，</w:t>
      </w:r>
      <w:r w:rsidR="00F0561C">
        <w:rPr>
          <w:rFonts w:asciiTheme="minorHAnsi" w:eastAsiaTheme="minorEastAsia" w:hAnsiTheme="minorHAnsi" w:hint="eastAsia"/>
          <w:color w:val="auto"/>
        </w:rPr>
        <w:t>則</w:t>
      </w:r>
      <w:r w:rsidRPr="00172D7F">
        <w:rPr>
          <w:rFonts w:asciiTheme="minorHAnsi" w:eastAsiaTheme="minorEastAsia" w:hAnsiTheme="minorHAnsi" w:hint="eastAsia"/>
          <w:color w:val="auto"/>
        </w:rPr>
        <w:t>甲方無須通知或催告，得另行處置或使用該檔期之場地。〉</w:t>
      </w:r>
    </w:p>
    <w:p w:rsidR="00975AAE" w:rsidRPr="001708EF" w:rsidRDefault="00975AAE" w:rsidP="00975AAE">
      <w:pPr>
        <w:numPr>
          <w:ilvl w:val="0"/>
          <w:numId w:val="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1708EF">
        <w:rPr>
          <w:rFonts w:asciiTheme="minorHAnsi" w:eastAsiaTheme="minorEastAsia" w:hAnsiTheme="minorHAnsi" w:hint="eastAsia"/>
          <w:color w:val="auto"/>
        </w:rPr>
        <w:t>乙方若為兩個以上之團體所組成，請統一</w:t>
      </w:r>
      <w:proofErr w:type="gramStart"/>
      <w:r w:rsidRPr="001708EF">
        <w:rPr>
          <w:rFonts w:asciiTheme="minorHAnsi" w:eastAsiaTheme="minorEastAsia" w:hAnsiTheme="minorHAnsi" w:hint="eastAsia"/>
          <w:color w:val="auto"/>
        </w:rPr>
        <w:t>一</w:t>
      </w:r>
      <w:proofErr w:type="gramEnd"/>
      <w:r w:rsidRPr="001708EF">
        <w:rPr>
          <w:rFonts w:asciiTheme="minorHAnsi" w:eastAsiaTheme="minorEastAsia" w:hAnsiTheme="minorHAnsi" w:hint="eastAsia"/>
          <w:color w:val="auto"/>
        </w:rPr>
        <w:t>位負責人向甲方商討場地、器材租借事宜，使用完畢後由該負責人對甲方完成所有交接事宜。</w:t>
      </w:r>
    </w:p>
    <w:p w:rsidR="002E2E55" w:rsidRDefault="0032170A" w:rsidP="00907701">
      <w:pPr>
        <w:numPr>
          <w:ilvl w:val="0"/>
          <w:numId w:val="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乙方應於</w:t>
      </w:r>
      <w:r>
        <w:rPr>
          <w:rFonts w:asciiTheme="minorHAnsi" w:eastAsiaTheme="minorEastAsia" w:hAnsiTheme="minorHAnsi"/>
          <w:color w:val="auto"/>
        </w:rPr>
        <w:t>入場</w:t>
      </w:r>
      <w:r>
        <w:rPr>
          <w:rFonts w:asciiTheme="minorHAnsi" w:eastAsiaTheme="minorEastAsia" w:hAnsiTheme="minorHAnsi" w:hint="eastAsia"/>
          <w:color w:val="auto"/>
        </w:rPr>
        <w:t>前兩</w:t>
      </w:r>
      <w:proofErr w:type="gramStart"/>
      <w:r>
        <w:rPr>
          <w:rFonts w:asciiTheme="minorHAnsi" w:eastAsiaTheme="minorEastAsia" w:hAnsiTheme="minorHAnsi" w:hint="eastAsia"/>
          <w:color w:val="auto"/>
        </w:rPr>
        <w:t>週</w:t>
      </w:r>
      <w:proofErr w:type="gramEnd"/>
      <w:r>
        <w:rPr>
          <w:rFonts w:asciiTheme="minorHAnsi" w:eastAsiaTheme="minorEastAsia" w:hAnsiTheme="minorHAnsi" w:hint="eastAsia"/>
          <w:color w:val="auto"/>
        </w:rPr>
        <w:t>內</w:t>
      </w:r>
      <w:r>
        <w:rPr>
          <w:rFonts w:asciiTheme="minorHAnsi" w:eastAsiaTheme="minorEastAsia" w:hAnsiTheme="minorHAnsi"/>
          <w:color w:val="auto"/>
        </w:rPr>
        <w:t>，</w:t>
      </w:r>
      <w:r w:rsidR="00D337B3">
        <w:rPr>
          <w:rFonts w:asciiTheme="minorHAnsi" w:eastAsiaTheme="minorEastAsia" w:hAnsiTheme="minorHAnsi" w:hint="eastAsia"/>
          <w:color w:val="auto"/>
        </w:rPr>
        <w:t>通知並</w:t>
      </w:r>
      <w:r>
        <w:rPr>
          <w:rFonts w:asciiTheme="minorHAnsi" w:eastAsiaTheme="minorEastAsia" w:hAnsiTheme="minorHAnsi"/>
          <w:color w:val="auto"/>
        </w:rPr>
        <w:t>會同</w:t>
      </w:r>
      <w:r>
        <w:rPr>
          <w:rFonts w:asciiTheme="minorHAnsi" w:eastAsiaTheme="minorEastAsia" w:hAnsiTheme="minorHAnsi" w:hint="eastAsia"/>
          <w:color w:val="auto"/>
        </w:rPr>
        <w:t>甲方</w:t>
      </w:r>
      <w:r w:rsidR="005E1236">
        <w:rPr>
          <w:rFonts w:asciiTheme="minorHAnsi" w:eastAsiaTheme="minorEastAsia" w:hAnsiTheme="minorHAnsi" w:hint="eastAsia"/>
          <w:color w:val="auto"/>
        </w:rPr>
        <w:t>相關人員</w:t>
      </w:r>
      <w:r>
        <w:rPr>
          <w:rFonts w:asciiTheme="minorHAnsi" w:eastAsiaTheme="minorEastAsia" w:hAnsiTheme="minorHAnsi"/>
          <w:color w:val="auto"/>
        </w:rPr>
        <w:t>完成場地</w:t>
      </w:r>
      <w:r>
        <w:rPr>
          <w:rFonts w:asciiTheme="minorHAnsi" w:eastAsiaTheme="minorEastAsia" w:hAnsiTheme="minorHAnsi" w:hint="eastAsia"/>
          <w:color w:val="auto"/>
        </w:rPr>
        <w:t>技術</w:t>
      </w:r>
      <w:r>
        <w:rPr>
          <w:rFonts w:asciiTheme="minorHAnsi" w:eastAsiaTheme="minorEastAsia" w:hAnsiTheme="minorHAnsi"/>
          <w:color w:val="auto"/>
        </w:rPr>
        <w:t>協</w:t>
      </w:r>
      <w:r>
        <w:rPr>
          <w:rFonts w:asciiTheme="minorHAnsi" w:eastAsiaTheme="minorEastAsia" w:hAnsiTheme="minorHAnsi" w:hint="eastAsia"/>
          <w:color w:val="auto"/>
        </w:rPr>
        <w:t>調</w:t>
      </w:r>
      <w:r>
        <w:rPr>
          <w:rFonts w:asciiTheme="minorHAnsi" w:eastAsiaTheme="minorEastAsia" w:hAnsiTheme="minorHAnsi"/>
          <w:color w:val="auto"/>
        </w:rPr>
        <w:t>會</w:t>
      </w:r>
      <w:r w:rsidR="005E1236">
        <w:rPr>
          <w:rFonts w:asciiTheme="minorHAnsi" w:eastAsiaTheme="minorEastAsia" w:hAnsiTheme="minorHAnsi" w:hint="eastAsia"/>
          <w:color w:val="auto"/>
        </w:rPr>
        <w:t>議</w:t>
      </w:r>
      <w:r w:rsidR="002E2E55">
        <w:rPr>
          <w:rFonts w:asciiTheme="minorHAnsi" w:eastAsiaTheme="minorEastAsia" w:hAnsiTheme="minorHAnsi" w:hint="eastAsia"/>
          <w:color w:val="auto"/>
        </w:rPr>
        <w:t>。</w:t>
      </w:r>
      <w:r w:rsidR="005E1236" w:rsidRPr="00F0561C">
        <w:rPr>
          <w:rFonts w:asciiTheme="minorHAnsi" w:eastAsiaTheme="minorEastAsia" w:hAnsiTheme="minorHAnsi"/>
          <w:color w:val="auto"/>
        </w:rPr>
        <w:t>乙方請於會中提出場地使用配置圖（含舞台、動線、服務區、入口等）或其他場地使用協商事宜</w:t>
      </w:r>
      <w:r>
        <w:rPr>
          <w:rFonts w:asciiTheme="minorHAnsi" w:eastAsiaTheme="minorEastAsia" w:hAnsiTheme="minorHAnsi" w:hint="eastAsia"/>
          <w:color w:val="auto"/>
        </w:rPr>
        <w:t>。</w:t>
      </w:r>
    </w:p>
    <w:p w:rsidR="0032170A" w:rsidRDefault="002E2E55" w:rsidP="002E2E55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會議</w:t>
      </w:r>
      <w:r w:rsidR="0032170A">
        <w:rPr>
          <w:rFonts w:asciiTheme="minorHAnsi" w:eastAsiaTheme="minorEastAsia" w:hAnsiTheme="minorHAnsi" w:hint="eastAsia"/>
          <w:color w:val="auto"/>
        </w:rPr>
        <w:t>應備</w:t>
      </w:r>
      <w:r w:rsidR="00D337B3">
        <w:rPr>
          <w:rFonts w:asciiTheme="minorHAnsi" w:eastAsiaTheme="minorEastAsia" w:hAnsiTheme="minorHAnsi" w:hint="eastAsia"/>
          <w:color w:val="auto"/>
        </w:rPr>
        <w:t>項目</w:t>
      </w:r>
      <w:r w:rsidR="0032170A">
        <w:rPr>
          <w:rFonts w:asciiTheme="minorHAnsi" w:eastAsiaTheme="minorEastAsia" w:hAnsiTheme="minorHAnsi" w:hint="eastAsia"/>
          <w:color w:val="auto"/>
        </w:rPr>
        <w:t>如下：</w:t>
      </w:r>
    </w:p>
    <w:p w:rsidR="0032170A" w:rsidRDefault="0032170A" w:rsidP="0032170A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(1) </w:t>
      </w:r>
      <w:r>
        <w:rPr>
          <w:rFonts w:asciiTheme="minorHAnsi" w:eastAsiaTheme="minorEastAsia" w:hAnsiTheme="minorHAnsi" w:hint="eastAsia"/>
          <w:color w:val="auto"/>
        </w:rPr>
        <w:t>全額場地租金：依各場地收費價目表計費。</w:t>
      </w:r>
    </w:p>
    <w:p w:rsidR="0032170A" w:rsidRDefault="0032170A" w:rsidP="0032170A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(2) </w:t>
      </w:r>
      <w:r>
        <w:rPr>
          <w:rFonts w:asciiTheme="minorHAnsi" w:eastAsiaTheme="minorEastAsia" w:hAnsiTheme="minorHAnsi" w:hint="eastAsia"/>
          <w:color w:val="auto"/>
        </w:rPr>
        <w:t>設備需求表：需由甲方協助提供之總器材清單。</w:t>
      </w:r>
    </w:p>
    <w:p w:rsidR="0032170A" w:rsidRDefault="0032170A" w:rsidP="0032170A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(3) </w:t>
      </w:r>
      <w:r>
        <w:rPr>
          <w:rFonts w:asciiTheme="minorHAnsi" w:eastAsiaTheme="minorEastAsia" w:hAnsiTheme="minorHAnsi" w:hint="eastAsia"/>
          <w:color w:val="auto"/>
        </w:rPr>
        <w:t>進</w:t>
      </w:r>
      <w:r w:rsidR="00FE03DF">
        <w:rPr>
          <w:rFonts w:asciiTheme="minorHAnsi" w:eastAsiaTheme="minorEastAsia" w:hAnsiTheme="minorHAnsi" w:hint="eastAsia"/>
          <w:color w:val="auto"/>
        </w:rPr>
        <w:t>場器材</w:t>
      </w:r>
      <w:r>
        <w:rPr>
          <w:rFonts w:asciiTheme="minorHAnsi" w:eastAsiaTheme="minorEastAsia" w:hAnsiTheme="minorHAnsi" w:hint="eastAsia"/>
          <w:color w:val="auto"/>
        </w:rPr>
        <w:t>清冊：乙方於使用期間內進場之器材清冊</w:t>
      </w:r>
      <w:r w:rsidR="00FE03DF">
        <w:rPr>
          <w:rFonts w:asciiTheme="minorHAnsi" w:eastAsiaTheme="minorEastAsia" w:hAnsiTheme="minorHAnsi" w:hint="eastAsia"/>
          <w:color w:val="auto"/>
        </w:rPr>
        <w:t>及車輛進退場停放情形</w:t>
      </w:r>
      <w:r>
        <w:rPr>
          <w:rFonts w:asciiTheme="minorHAnsi" w:eastAsiaTheme="minorEastAsia" w:hAnsiTheme="minorHAnsi" w:hint="eastAsia"/>
          <w:color w:val="auto"/>
        </w:rPr>
        <w:t>。</w:t>
      </w:r>
    </w:p>
    <w:p w:rsidR="00E47720" w:rsidRDefault="001C5B44" w:rsidP="00FA339E">
      <w:pPr>
        <w:numPr>
          <w:ilvl w:val="0"/>
          <w:numId w:val="9"/>
        </w:numPr>
        <w:spacing w:after="64"/>
        <w:ind w:leftChars="515" w:left="1417" w:right="0" w:hangingChars="129" w:hanging="284"/>
        <w:rPr>
          <w:rFonts w:asciiTheme="minorHAnsi" w:eastAsiaTheme="minorEastAsia" w:hAnsiTheme="minorHAnsi"/>
          <w:color w:val="auto"/>
        </w:rPr>
      </w:pPr>
      <w:proofErr w:type="gramStart"/>
      <w:r w:rsidRPr="00FA339E">
        <w:rPr>
          <w:rFonts w:asciiTheme="minorHAnsi" w:eastAsiaTheme="minorEastAsia" w:hAnsiTheme="minorHAnsi" w:hint="eastAsia"/>
          <w:color w:val="auto"/>
        </w:rPr>
        <w:t>若乙方</w:t>
      </w:r>
      <w:proofErr w:type="gramEnd"/>
      <w:r w:rsidRPr="00FA339E">
        <w:rPr>
          <w:rFonts w:asciiTheme="minorHAnsi" w:eastAsiaTheme="minorEastAsia" w:hAnsiTheme="minorHAnsi" w:hint="eastAsia"/>
          <w:color w:val="auto"/>
        </w:rPr>
        <w:t>所租用場地備有獨立電表</w:t>
      </w:r>
      <w:r w:rsidRPr="00FA339E">
        <w:rPr>
          <w:rFonts w:asciiTheme="minorHAnsi" w:eastAsiaTheme="minorEastAsia" w:hAnsiTheme="minorHAnsi"/>
          <w:color w:val="auto"/>
        </w:rPr>
        <w:t>，甲方需於交接及驗收場地時紀錄該場地之電表，</w:t>
      </w:r>
      <w:proofErr w:type="gramStart"/>
      <w:r w:rsidRPr="00FA339E">
        <w:rPr>
          <w:rFonts w:asciiTheme="minorHAnsi" w:eastAsiaTheme="minorEastAsia" w:hAnsiTheme="minorHAnsi"/>
          <w:color w:val="auto"/>
        </w:rPr>
        <w:t>依乙</w:t>
      </w:r>
      <w:proofErr w:type="gramEnd"/>
      <w:r w:rsidRPr="00FA339E">
        <w:rPr>
          <w:rFonts w:asciiTheme="minorHAnsi" w:eastAsiaTheme="minorEastAsia" w:hAnsiTheme="minorHAnsi"/>
          <w:color w:val="auto"/>
        </w:rPr>
        <w:t>方使用之度數</w:t>
      </w:r>
      <w:proofErr w:type="gramStart"/>
      <w:r w:rsidR="000959D3" w:rsidRPr="001708EF">
        <w:rPr>
          <w:rFonts w:asciiTheme="minorHAnsi" w:eastAsiaTheme="minorEastAsia" w:hAnsiTheme="minorHAnsi" w:hint="eastAsia"/>
          <w:color w:val="auto"/>
          <w:highlight w:val="yellow"/>
        </w:rPr>
        <w:t>每度</w:t>
      </w:r>
      <w:r w:rsidRPr="001708EF">
        <w:rPr>
          <w:rFonts w:asciiTheme="minorHAnsi" w:eastAsiaTheme="minorEastAsia" w:hAnsiTheme="minorHAnsi"/>
          <w:color w:val="auto"/>
          <w:highlight w:val="yellow"/>
        </w:rPr>
        <w:t>乘</w:t>
      </w:r>
      <w:proofErr w:type="gramEnd"/>
      <w:r w:rsidRPr="001708EF">
        <w:rPr>
          <w:rFonts w:asciiTheme="minorHAnsi" w:eastAsiaTheme="minorEastAsia" w:hAnsiTheme="minorHAnsi"/>
          <w:color w:val="auto"/>
          <w:highlight w:val="yellow"/>
        </w:rPr>
        <w:t>以</w:t>
      </w:r>
      <w:r w:rsidR="000959D3" w:rsidRPr="001708EF">
        <w:rPr>
          <w:rFonts w:asciiTheme="minorHAnsi" w:eastAsiaTheme="minorEastAsia" w:hAnsiTheme="minorHAnsi" w:hint="eastAsia"/>
          <w:color w:val="auto"/>
          <w:highlight w:val="yellow"/>
        </w:rPr>
        <w:t>新臺幣伍</w:t>
      </w:r>
      <w:r w:rsidR="00A120E9" w:rsidRPr="001708EF">
        <w:rPr>
          <w:rFonts w:asciiTheme="minorHAnsi" w:eastAsiaTheme="minorEastAsia" w:hAnsiTheme="minorHAnsi" w:hint="eastAsia"/>
          <w:color w:val="auto"/>
          <w:highlight w:val="yellow"/>
        </w:rPr>
        <w:t>元</w:t>
      </w:r>
      <w:r w:rsidRPr="001708EF">
        <w:rPr>
          <w:rFonts w:asciiTheme="minorHAnsi" w:eastAsiaTheme="minorEastAsia" w:hAnsiTheme="minorHAnsi"/>
          <w:color w:val="auto"/>
          <w:highlight w:val="yellow"/>
        </w:rPr>
        <w:t>計算總電費</w:t>
      </w:r>
      <w:r w:rsidR="005F59B9" w:rsidRPr="00FA339E">
        <w:rPr>
          <w:rFonts w:asciiTheme="minorHAnsi" w:eastAsiaTheme="minorEastAsia" w:hAnsiTheme="minorHAnsi"/>
          <w:color w:val="auto"/>
        </w:rPr>
        <w:t>。甲方應於乙方</w:t>
      </w:r>
      <w:r w:rsidR="00172D7F" w:rsidRPr="00FA339E">
        <w:rPr>
          <w:rFonts w:asciiTheme="minorHAnsi" w:eastAsiaTheme="minorEastAsia" w:hAnsiTheme="minorHAnsi" w:hint="eastAsia"/>
          <w:color w:val="auto"/>
        </w:rPr>
        <w:t>完成場地</w:t>
      </w:r>
      <w:r w:rsidR="005F59B9" w:rsidRPr="00FA339E">
        <w:rPr>
          <w:rFonts w:asciiTheme="minorHAnsi" w:eastAsiaTheme="minorEastAsia" w:hAnsiTheme="minorHAnsi"/>
          <w:color w:val="auto"/>
        </w:rPr>
        <w:t>復原</w:t>
      </w:r>
      <w:r w:rsidR="00172D7F" w:rsidRPr="00FA339E">
        <w:rPr>
          <w:rFonts w:asciiTheme="minorHAnsi" w:eastAsiaTheme="minorEastAsia" w:hAnsiTheme="minorHAnsi" w:hint="eastAsia"/>
          <w:color w:val="auto"/>
        </w:rPr>
        <w:t>、</w:t>
      </w:r>
      <w:r w:rsidR="005F59B9" w:rsidRPr="00FA339E">
        <w:rPr>
          <w:rFonts w:asciiTheme="minorHAnsi" w:eastAsiaTheme="minorEastAsia" w:hAnsiTheme="minorHAnsi"/>
          <w:color w:val="auto"/>
        </w:rPr>
        <w:t>清</w:t>
      </w:r>
      <w:r w:rsidR="00FA339E" w:rsidRPr="00FA339E">
        <w:rPr>
          <w:rFonts w:asciiTheme="minorHAnsi" w:eastAsiaTheme="minorEastAsia" w:hAnsiTheme="minorHAnsi" w:hint="eastAsia"/>
          <w:color w:val="auto"/>
        </w:rPr>
        <w:t>理</w:t>
      </w:r>
      <w:r w:rsidR="005F59B9" w:rsidRPr="00FA339E">
        <w:rPr>
          <w:rFonts w:asciiTheme="minorHAnsi" w:eastAsiaTheme="minorEastAsia" w:hAnsiTheme="minorHAnsi"/>
          <w:color w:val="auto"/>
        </w:rPr>
        <w:t>租用空間</w:t>
      </w:r>
      <w:r w:rsidR="00172D7F" w:rsidRPr="00FA339E">
        <w:rPr>
          <w:rFonts w:asciiTheme="minorHAnsi" w:eastAsiaTheme="minorEastAsia" w:hAnsiTheme="minorHAnsi" w:hint="eastAsia"/>
          <w:color w:val="auto"/>
        </w:rPr>
        <w:t>並完成所有退場手續</w:t>
      </w:r>
      <w:r w:rsidR="005F59B9" w:rsidRPr="00FA339E">
        <w:rPr>
          <w:rFonts w:asciiTheme="minorHAnsi" w:eastAsiaTheme="minorEastAsia" w:hAnsiTheme="minorHAnsi"/>
          <w:color w:val="auto"/>
        </w:rPr>
        <w:t>後</w:t>
      </w:r>
      <w:r w:rsidR="00172D7F" w:rsidRPr="00FA339E">
        <w:rPr>
          <w:rFonts w:asciiTheme="minorHAnsi" w:eastAsiaTheme="minorEastAsia" w:hAnsiTheme="minorHAnsi" w:hint="eastAsia"/>
          <w:color w:val="auto"/>
        </w:rPr>
        <w:t>，依獨立電表度數</w:t>
      </w:r>
      <w:proofErr w:type="gramStart"/>
      <w:r w:rsidR="000959D3">
        <w:rPr>
          <w:rFonts w:asciiTheme="minorHAnsi" w:eastAsiaTheme="minorEastAsia" w:hAnsiTheme="minorHAnsi" w:hint="eastAsia"/>
          <w:color w:val="auto"/>
        </w:rPr>
        <w:t>每度</w:t>
      </w:r>
      <w:r w:rsidR="00172D7F" w:rsidRPr="00FA339E">
        <w:rPr>
          <w:rFonts w:asciiTheme="minorHAnsi" w:eastAsiaTheme="minorEastAsia" w:hAnsiTheme="minorHAnsi" w:hint="eastAsia"/>
          <w:color w:val="auto"/>
        </w:rPr>
        <w:t>乘以</w:t>
      </w:r>
      <w:proofErr w:type="gramEnd"/>
      <w:r w:rsidR="000959D3">
        <w:rPr>
          <w:rFonts w:asciiTheme="minorHAnsi" w:eastAsiaTheme="minorEastAsia" w:hAnsiTheme="minorHAnsi" w:hint="eastAsia"/>
          <w:color w:val="auto"/>
        </w:rPr>
        <w:t>新臺幣伍</w:t>
      </w:r>
      <w:r w:rsidR="00172D7F" w:rsidRPr="00FA339E">
        <w:rPr>
          <w:rFonts w:asciiTheme="minorHAnsi" w:eastAsiaTheme="minorEastAsia" w:hAnsiTheme="minorHAnsi" w:hint="eastAsia"/>
          <w:color w:val="auto"/>
        </w:rPr>
        <w:t>元</w:t>
      </w:r>
      <w:r w:rsidR="005F59B9" w:rsidRPr="00FA339E">
        <w:rPr>
          <w:rFonts w:asciiTheme="minorHAnsi" w:eastAsiaTheme="minorEastAsia" w:hAnsiTheme="minorHAnsi"/>
          <w:color w:val="auto"/>
        </w:rPr>
        <w:t>收取總電費。</w:t>
      </w:r>
    </w:p>
    <w:p w:rsidR="002E2E55" w:rsidRDefault="00D337B3" w:rsidP="002E2E55">
      <w:pPr>
        <w:numPr>
          <w:ilvl w:val="0"/>
          <w:numId w:val="9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乙方應準備甲方所需結案資料</w:t>
      </w:r>
      <w:r w:rsidR="002E2E55">
        <w:rPr>
          <w:rFonts w:asciiTheme="minorHAnsi" w:eastAsiaTheme="minorEastAsia" w:hAnsiTheme="minorHAnsi" w:hint="eastAsia"/>
          <w:color w:val="auto"/>
        </w:rPr>
        <w:t>如下：</w:t>
      </w:r>
    </w:p>
    <w:p w:rsidR="002E2E55" w:rsidRDefault="002E2E55" w:rsidP="002E2E55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(1) </w:t>
      </w:r>
      <w:r>
        <w:rPr>
          <w:rFonts w:asciiTheme="minorHAnsi" w:eastAsiaTheme="minorEastAsia" w:hAnsiTheme="minorHAnsi" w:hint="eastAsia"/>
          <w:color w:val="auto"/>
        </w:rPr>
        <w:t>活動照片電子</w:t>
      </w:r>
      <w:proofErr w:type="gramStart"/>
      <w:r>
        <w:rPr>
          <w:rFonts w:asciiTheme="minorHAnsi" w:eastAsiaTheme="minorEastAsia" w:hAnsiTheme="minorHAnsi" w:hint="eastAsia"/>
          <w:color w:val="auto"/>
        </w:rPr>
        <w:t>檔</w:t>
      </w:r>
      <w:proofErr w:type="gramEnd"/>
      <w:r w:rsidR="000959D3">
        <w:rPr>
          <w:rFonts w:asciiTheme="minorHAnsi" w:eastAsiaTheme="minorEastAsia" w:hAnsiTheme="minorHAnsi" w:hint="eastAsia"/>
          <w:color w:val="auto"/>
        </w:rPr>
        <w:t>十</w:t>
      </w:r>
      <w:r>
        <w:rPr>
          <w:rFonts w:asciiTheme="minorHAnsi" w:eastAsiaTheme="minorEastAsia" w:hAnsiTheme="minorHAnsi" w:hint="eastAsia"/>
          <w:color w:val="auto"/>
        </w:rPr>
        <w:t>張</w:t>
      </w:r>
    </w:p>
    <w:p w:rsidR="002E2E55" w:rsidRDefault="002E2E55" w:rsidP="009F4F8D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(2) </w:t>
      </w:r>
      <w:r>
        <w:rPr>
          <w:rFonts w:asciiTheme="minorHAnsi" w:eastAsiaTheme="minorEastAsia" w:hAnsiTheme="minorHAnsi" w:hint="eastAsia"/>
          <w:color w:val="auto"/>
        </w:rPr>
        <w:t>活動相關文宣品各</w:t>
      </w:r>
      <w:r w:rsidR="009F4F8D">
        <w:rPr>
          <w:rFonts w:asciiTheme="minorHAnsi" w:eastAsiaTheme="minorEastAsia" w:hAnsiTheme="minorHAnsi" w:hint="eastAsia"/>
          <w:color w:val="auto"/>
        </w:rPr>
        <w:t>兩</w:t>
      </w:r>
      <w:r>
        <w:rPr>
          <w:rFonts w:asciiTheme="minorHAnsi" w:eastAsiaTheme="minorEastAsia" w:hAnsiTheme="minorHAnsi" w:hint="eastAsia"/>
          <w:color w:val="auto"/>
        </w:rPr>
        <w:t>份，得於二</w:t>
      </w:r>
      <w:proofErr w:type="gramStart"/>
      <w:r>
        <w:rPr>
          <w:rFonts w:asciiTheme="minorHAnsi" w:eastAsiaTheme="minorEastAsia" w:hAnsiTheme="minorHAnsi" w:hint="eastAsia"/>
          <w:color w:val="auto"/>
        </w:rPr>
        <w:t>週</w:t>
      </w:r>
      <w:proofErr w:type="gramEnd"/>
      <w:r>
        <w:rPr>
          <w:rFonts w:asciiTheme="minorHAnsi" w:eastAsiaTheme="minorEastAsia" w:hAnsiTheme="minorHAnsi" w:hint="eastAsia"/>
          <w:color w:val="auto"/>
        </w:rPr>
        <w:t>內另行補寄。</w:t>
      </w:r>
    </w:p>
    <w:p w:rsidR="00D337B3" w:rsidRPr="00D337B3" w:rsidRDefault="00D337B3" w:rsidP="002E2E55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經確認</w:t>
      </w:r>
      <w:r w:rsidR="00893A83">
        <w:rPr>
          <w:rFonts w:asciiTheme="minorHAnsi" w:eastAsiaTheme="minorEastAsia" w:hAnsiTheme="minorHAnsi" w:hint="eastAsia"/>
          <w:color w:val="auto"/>
        </w:rPr>
        <w:t>乙方繳交之</w:t>
      </w:r>
      <w:r w:rsidRPr="00F0561C">
        <w:rPr>
          <w:rFonts w:asciiTheme="minorHAnsi" w:eastAsiaTheme="minorEastAsia" w:hAnsiTheme="minorHAnsi" w:hint="eastAsia"/>
          <w:color w:val="auto"/>
        </w:rPr>
        <w:t>資料</w:t>
      </w:r>
      <w:r w:rsidRPr="00F0561C">
        <w:rPr>
          <w:rFonts w:asciiTheme="minorHAnsi" w:eastAsiaTheme="minorEastAsia" w:hAnsiTheme="minorHAnsi"/>
          <w:color w:val="auto"/>
        </w:rPr>
        <w:t>完整無</w:t>
      </w:r>
      <w:r w:rsidR="002E2E55">
        <w:rPr>
          <w:rFonts w:asciiTheme="minorHAnsi" w:eastAsiaTheme="minorEastAsia" w:hAnsiTheme="minorHAnsi" w:hint="eastAsia"/>
          <w:color w:val="auto"/>
        </w:rPr>
        <w:t>遺漏且</w:t>
      </w:r>
      <w:r w:rsidR="00893A83">
        <w:rPr>
          <w:rFonts w:asciiTheme="minorHAnsi" w:eastAsiaTheme="minorEastAsia" w:hAnsiTheme="minorHAnsi" w:hint="eastAsia"/>
          <w:color w:val="auto"/>
        </w:rPr>
        <w:t>已</w:t>
      </w:r>
      <w:r w:rsidR="002E2E55">
        <w:rPr>
          <w:rFonts w:asciiTheme="minorHAnsi" w:eastAsiaTheme="minorEastAsia" w:hAnsiTheme="minorHAnsi" w:hint="eastAsia"/>
          <w:color w:val="auto"/>
        </w:rPr>
        <w:t>完成所有退場手續</w:t>
      </w:r>
      <w:r w:rsidRPr="00F0561C">
        <w:rPr>
          <w:rFonts w:asciiTheme="minorHAnsi" w:eastAsiaTheme="minorEastAsia" w:hAnsiTheme="minorHAnsi"/>
          <w:color w:val="auto"/>
        </w:rPr>
        <w:t>後，甲方</w:t>
      </w:r>
      <w:r w:rsidR="00893A83">
        <w:rPr>
          <w:rFonts w:asciiTheme="minorHAnsi" w:eastAsiaTheme="minorEastAsia" w:hAnsiTheme="minorHAnsi" w:hint="eastAsia"/>
          <w:color w:val="auto"/>
        </w:rPr>
        <w:t>始得</w:t>
      </w:r>
      <w:r w:rsidRPr="00F0561C">
        <w:rPr>
          <w:rFonts w:asciiTheme="minorHAnsi" w:eastAsiaTheme="minorEastAsia" w:hAnsiTheme="minorHAnsi"/>
          <w:color w:val="auto"/>
        </w:rPr>
        <w:t>無息退還乙方所繳納之履約暨空間保證金</w:t>
      </w:r>
      <w:r w:rsidRPr="00F0561C">
        <w:rPr>
          <w:rFonts w:asciiTheme="minorHAnsi" w:eastAsiaTheme="minorEastAsia" w:hAnsiTheme="minorHAnsi" w:hint="eastAsia"/>
          <w:color w:val="auto"/>
        </w:rPr>
        <w:t>。</w:t>
      </w:r>
    </w:p>
    <w:p w:rsidR="00FA339E" w:rsidRPr="00FA339E" w:rsidRDefault="00FA339E" w:rsidP="00FA339E">
      <w:pPr>
        <w:spacing w:after="64"/>
        <w:ind w:left="1417" w:right="0" w:firstLine="0"/>
        <w:rPr>
          <w:rFonts w:asciiTheme="minorHAnsi" w:eastAsiaTheme="minorEastAsia" w:hAnsiTheme="minorHAnsi"/>
          <w:color w:val="auto"/>
        </w:rPr>
      </w:pPr>
    </w:p>
    <w:p w:rsidR="00E47720" w:rsidRPr="00F0561C" w:rsidRDefault="0053473C" w:rsidP="003E2160">
      <w:pPr>
        <w:spacing w:after="277"/>
        <w:ind w:left="0" w:right="0" w:firstLine="0"/>
        <w:rPr>
          <w:rFonts w:asciiTheme="minorHAnsi" w:eastAsiaTheme="minorEastAsia" w:hAnsiTheme="minorHAnsi"/>
          <w:b/>
          <w:color w:val="auto"/>
        </w:rPr>
      </w:pPr>
      <w:r w:rsidRPr="00F0561C">
        <w:rPr>
          <w:rFonts w:asciiTheme="minorHAnsi" w:eastAsiaTheme="minorEastAsia" w:hAnsiTheme="minorHAnsi"/>
          <w:b/>
          <w:color w:val="auto"/>
        </w:rPr>
        <w:t xml:space="preserve">         </w:t>
      </w:r>
      <w:r w:rsidRPr="00F0561C">
        <w:rPr>
          <w:rFonts w:asciiTheme="minorHAnsi" w:eastAsiaTheme="minorEastAsia" w:hAnsiTheme="minorHAnsi"/>
          <w:b/>
          <w:color w:val="auto"/>
        </w:rPr>
        <w:t>三、</w:t>
      </w:r>
      <w:r w:rsidR="00E47720" w:rsidRPr="00F0561C">
        <w:rPr>
          <w:rFonts w:asciiTheme="minorHAnsi" w:eastAsiaTheme="minorEastAsia" w:hAnsiTheme="minorHAnsi"/>
          <w:b/>
          <w:color w:val="auto"/>
        </w:rPr>
        <w:t>權利與義務</w:t>
      </w:r>
      <w:r w:rsidR="00E47720" w:rsidRPr="00F0561C">
        <w:rPr>
          <w:rFonts w:asciiTheme="minorHAnsi" w:eastAsiaTheme="minorEastAsia" w:hAnsiTheme="minorHAnsi"/>
          <w:b/>
          <w:color w:val="auto"/>
        </w:rPr>
        <w:t xml:space="preserve"> </w:t>
      </w:r>
    </w:p>
    <w:p w:rsidR="00172D7F" w:rsidRDefault="00172D7F" w:rsidP="0065084E">
      <w:pPr>
        <w:spacing w:after="64"/>
        <w:ind w:right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場地申請需知：</w:t>
      </w:r>
    </w:p>
    <w:p w:rsidR="00172D7F" w:rsidRDefault="00172D7F" w:rsidP="00172D7F">
      <w:pPr>
        <w:numPr>
          <w:ilvl w:val="0"/>
          <w:numId w:val="20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乙方之租用申請若</w:t>
      </w:r>
      <w:r w:rsidRPr="00051C10">
        <w:rPr>
          <w:rFonts w:asciiTheme="minorHAnsi" w:eastAsiaTheme="minorEastAsia" w:hAnsiTheme="minorHAnsi" w:hint="eastAsia"/>
          <w:color w:val="auto"/>
        </w:rPr>
        <w:t>因故</w:t>
      </w:r>
      <w:r>
        <w:rPr>
          <w:rFonts w:asciiTheme="minorHAnsi" w:eastAsiaTheme="minorEastAsia" w:hAnsiTheme="minorHAnsi" w:hint="eastAsia"/>
          <w:color w:val="auto"/>
        </w:rPr>
        <w:t>需</w:t>
      </w:r>
      <w:r w:rsidRPr="00051C10">
        <w:rPr>
          <w:rFonts w:asciiTheme="minorHAnsi" w:eastAsiaTheme="minorEastAsia" w:hAnsiTheme="minorHAnsi" w:hint="eastAsia"/>
          <w:color w:val="auto"/>
        </w:rPr>
        <w:t>取消</w:t>
      </w:r>
      <w:r w:rsidR="00893A83">
        <w:rPr>
          <w:rFonts w:asciiTheme="minorHAnsi" w:eastAsiaTheme="minorEastAsia" w:hAnsiTheme="minorHAnsi" w:hint="eastAsia"/>
          <w:color w:val="auto"/>
        </w:rPr>
        <w:t>，應</w:t>
      </w:r>
      <w:r>
        <w:rPr>
          <w:rFonts w:asciiTheme="minorHAnsi" w:eastAsiaTheme="minorEastAsia" w:hAnsiTheme="minorHAnsi" w:hint="eastAsia"/>
          <w:color w:val="auto"/>
        </w:rPr>
        <w:t>以書面、電子郵件告知承辦窗口。乙方</w:t>
      </w:r>
      <w:r>
        <w:rPr>
          <w:rFonts w:asciiTheme="minorHAnsi" w:eastAsiaTheme="minorEastAsia" w:hAnsiTheme="minorHAnsi"/>
          <w:color w:val="auto"/>
        </w:rPr>
        <w:t>若</w:t>
      </w:r>
      <w:r w:rsidRPr="00051C10">
        <w:rPr>
          <w:rFonts w:asciiTheme="minorHAnsi" w:eastAsiaTheme="minorEastAsia" w:hAnsiTheme="minorHAnsi" w:hint="eastAsia"/>
          <w:color w:val="auto"/>
        </w:rPr>
        <w:t>於</w:t>
      </w:r>
      <w:r>
        <w:rPr>
          <w:rFonts w:asciiTheme="minorHAnsi" w:eastAsiaTheme="minorEastAsia" w:hAnsiTheme="minorHAnsi" w:hint="eastAsia"/>
          <w:color w:val="auto"/>
        </w:rPr>
        <w:t>入場前</w:t>
      </w:r>
      <w:r w:rsidRPr="00051C10">
        <w:rPr>
          <w:rFonts w:asciiTheme="minorHAnsi" w:eastAsiaTheme="minorEastAsia" w:hAnsiTheme="minorHAnsi" w:hint="eastAsia"/>
          <w:color w:val="auto"/>
        </w:rPr>
        <w:t>兩</w:t>
      </w:r>
      <w:proofErr w:type="gramStart"/>
      <w:r w:rsidRPr="00051C10">
        <w:rPr>
          <w:rFonts w:asciiTheme="minorHAnsi" w:eastAsiaTheme="minorEastAsia" w:hAnsiTheme="minorHAnsi" w:hint="eastAsia"/>
          <w:color w:val="auto"/>
        </w:rPr>
        <w:t>個月前</w:t>
      </w:r>
      <w:r>
        <w:rPr>
          <w:rFonts w:asciiTheme="minorHAnsi" w:eastAsiaTheme="minorEastAsia" w:hAnsiTheme="minorHAnsi" w:hint="eastAsia"/>
          <w:color w:val="auto"/>
        </w:rPr>
        <w:t>聲</w:t>
      </w:r>
      <w:proofErr w:type="gramEnd"/>
      <w:r>
        <w:rPr>
          <w:rFonts w:asciiTheme="minorHAnsi" w:eastAsiaTheme="minorEastAsia" w:hAnsiTheme="minorHAnsi" w:hint="eastAsia"/>
          <w:color w:val="auto"/>
        </w:rPr>
        <w:t>請</w:t>
      </w:r>
      <w:r w:rsidRPr="00051C10">
        <w:rPr>
          <w:rFonts w:asciiTheme="minorHAnsi" w:eastAsiaTheme="minorEastAsia" w:hAnsiTheme="minorHAnsi" w:hint="eastAsia"/>
          <w:color w:val="auto"/>
        </w:rPr>
        <w:t>取消</w:t>
      </w:r>
      <w:r>
        <w:rPr>
          <w:rFonts w:asciiTheme="minorHAnsi" w:eastAsiaTheme="minorEastAsia" w:hAnsiTheme="minorHAnsi" w:hint="eastAsia"/>
          <w:color w:val="auto"/>
        </w:rPr>
        <w:t>，則保證金可全額領回；入場時間前</w:t>
      </w:r>
      <w:r w:rsidRPr="00051C10">
        <w:rPr>
          <w:rFonts w:asciiTheme="minorHAnsi" w:eastAsiaTheme="minorEastAsia" w:hAnsiTheme="minorHAnsi" w:hint="eastAsia"/>
          <w:color w:val="auto"/>
        </w:rPr>
        <w:t>兩</w:t>
      </w:r>
      <w:proofErr w:type="gramStart"/>
      <w:r w:rsidRPr="00051C10">
        <w:rPr>
          <w:rFonts w:asciiTheme="minorHAnsi" w:eastAsiaTheme="minorEastAsia" w:hAnsiTheme="minorHAnsi" w:hint="eastAsia"/>
          <w:color w:val="auto"/>
        </w:rPr>
        <w:t>個</w:t>
      </w:r>
      <w:proofErr w:type="gramEnd"/>
      <w:r w:rsidRPr="00051C10">
        <w:rPr>
          <w:rFonts w:asciiTheme="minorHAnsi" w:eastAsiaTheme="minorEastAsia" w:hAnsiTheme="minorHAnsi" w:hint="eastAsia"/>
          <w:color w:val="auto"/>
        </w:rPr>
        <w:t>月內</w:t>
      </w:r>
      <w:r>
        <w:rPr>
          <w:rFonts w:asciiTheme="minorHAnsi" w:eastAsiaTheme="minorEastAsia" w:hAnsiTheme="minorHAnsi" w:hint="eastAsia"/>
          <w:color w:val="auto"/>
        </w:rPr>
        <w:t>方才</w:t>
      </w:r>
      <w:r w:rsidR="00FA339E">
        <w:rPr>
          <w:rFonts w:asciiTheme="minorHAnsi" w:eastAsiaTheme="minorEastAsia" w:hAnsiTheme="minorHAnsi" w:hint="eastAsia"/>
          <w:color w:val="auto"/>
        </w:rPr>
        <w:t>聲請</w:t>
      </w:r>
      <w:r w:rsidRPr="00051C10">
        <w:rPr>
          <w:rFonts w:asciiTheme="minorHAnsi" w:eastAsiaTheme="minorEastAsia" w:hAnsiTheme="minorHAnsi" w:hint="eastAsia"/>
          <w:color w:val="auto"/>
        </w:rPr>
        <w:t>取消者，甲方得沒收</w:t>
      </w:r>
      <w:r>
        <w:rPr>
          <w:rFonts w:asciiTheme="minorHAnsi" w:eastAsiaTheme="minorEastAsia" w:hAnsiTheme="minorHAnsi" w:hint="eastAsia"/>
          <w:color w:val="auto"/>
        </w:rPr>
        <w:t>其</w:t>
      </w:r>
      <w:r w:rsidRPr="00051C10">
        <w:rPr>
          <w:rFonts w:asciiTheme="minorHAnsi" w:eastAsiaTheme="minorEastAsia" w:hAnsiTheme="minorHAnsi" w:hint="eastAsia"/>
          <w:color w:val="auto"/>
        </w:rPr>
        <w:t>全額保證金</w:t>
      </w:r>
      <w:r w:rsidR="00893A83" w:rsidRPr="00893A83">
        <w:rPr>
          <w:rFonts w:asciiTheme="minorHAnsi" w:eastAsiaTheme="minorEastAsia" w:hAnsiTheme="minorHAnsi" w:hint="eastAsia"/>
          <w:color w:val="auto"/>
        </w:rPr>
        <w:t>，最遲應於一個月前來電</w:t>
      </w:r>
      <w:r w:rsidRPr="00051C10">
        <w:rPr>
          <w:rFonts w:asciiTheme="minorHAnsi" w:eastAsiaTheme="minorEastAsia" w:hAnsiTheme="minorHAnsi" w:hint="eastAsia"/>
          <w:color w:val="auto"/>
        </w:rPr>
        <w:t>。</w:t>
      </w:r>
    </w:p>
    <w:p w:rsidR="00085A92" w:rsidRDefault="00172D7F" w:rsidP="00B71970">
      <w:pPr>
        <w:numPr>
          <w:ilvl w:val="0"/>
          <w:numId w:val="20"/>
        </w:numPr>
        <w:spacing w:after="64" w:line="240" w:lineRule="auto"/>
        <w:ind w:leftChars="515" w:left="1417" w:right="0" w:hangingChars="129" w:hanging="284"/>
        <w:rPr>
          <w:rFonts w:asciiTheme="minorHAnsi" w:eastAsiaTheme="minorEastAsia" w:hAnsiTheme="minorHAnsi"/>
          <w:color w:val="auto"/>
        </w:rPr>
      </w:pPr>
      <w:r w:rsidRPr="00085A92">
        <w:rPr>
          <w:rFonts w:asciiTheme="minorHAnsi" w:eastAsiaTheme="minorEastAsia" w:hAnsiTheme="minorHAnsi" w:hint="eastAsia"/>
          <w:color w:val="auto"/>
        </w:rPr>
        <w:t>乙方之租用申請日程若因故需更動調整，</w:t>
      </w:r>
      <w:r w:rsidR="00893A83" w:rsidRPr="00085A92">
        <w:rPr>
          <w:rFonts w:asciiTheme="minorHAnsi" w:eastAsiaTheme="minorEastAsia" w:hAnsiTheme="minorHAnsi" w:hint="eastAsia"/>
          <w:color w:val="auto"/>
        </w:rPr>
        <w:t>應</w:t>
      </w:r>
      <w:r w:rsidRPr="00085A92">
        <w:rPr>
          <w:rFonts w:asciiTheme="minorHAnsi" w:eastAsiaTheme="minorEastAsia" w:hAnsiTheme="minorHAnsi" w:hint="eastAsia"/>
          <w:color w:val="auto"/>
        </w:rPr>
        <w:t>以書面、電子郵件告知承辦窗口。乙方</w:t>
      </w:r>
      <w:r w:rsidRPr="00085A92">
        <w:rPr>
          <w:rFonts w:asciiTheme="minorHAnsi" w:eastAsiaTheme="minorEastAsia" w:hAnsiTheme="minorHAnsi"/>
          <w:color w:val="auto"/>
        </w:rPr>
        <w:t>若</w:t>
      </w:r>
      <w:r w:rsidRPr="00085A92">
        <w:rPr>
          <w:rFonts w:asciiTheme="minorHAnsi" w:eastAsiaTheme="minorEastAsia" w:hAnsiTheme="minorHAnsi" w:hint="eastAsia"/>
          <w:color w:val="auto"/>
        </w:rPr>
        <w:t>於入場前兩</w:t>
      </w:r>
      <w:proofErr w:type="gramStart"/>
      <w:r w:rsidRPr="00085A92">
        <w:rPr>
          <w:rFonts w:asciiTheme="minorHAnsi" w:eastAsiaTheme="minorEastAsia" w:hAnsiTheme="minorHAnsi" w:hint="eastAsia"/>
          <w:color w:val="auto"/>
        </w:rPr>
        <w:t>個月前聲</w:t>
      </w:r>
      <w:proofErr w:type="gramEnd"/>
      <w:r w:rsidRPr="00085A92">
        <w:rPr>
          <w:rFonts w:asciiTheme="minorHAnsi" w:eastAsiaTheme="minorEastAsia" w:hAnsiTheme="minorHAnsi" w:hint="eastAsia"/>
          <w:color w:val="auto"/>
        </w:rPr>
        <w:t>請更動，則保證金可全額領回；入場時間前兩</w:t>
      </w:r>
      <w:proofErr w:type="gramStart"/>
      <w:r w:rsidRPr="00085A92">
        <w:rPr>
          <w:rFonts w:asciiTheme="minorHAnsi" w:eastAsiaTheme="minorEastAsia" w:hAnsiTheme="minorHAnsi" w:hint="eastAsia"/>
          <w:color w:val="auto"/>
        </w:rPr>
        <w:t>個</w:t>
      </w:r>
      <w:proofErr w:type="gramEnd"/>
      <w:r w:rsidRPr="00085A92">
        <w:rPr>
          <w:rFonts w:asciiTheme="minorHAnsi" w:eastAsiaTheme="minorEastAsia" w:hAnsiTheme="minorHAnsi" w:hint="eastAsia"/>
          <w:color w:val="auto"/>
        </w:rPr>
        <w:t>月內方才聲請更動者，甲方得</w:t>
      </w:r>
      <w:r w:rsidR="00FA339E" w:rsidRPr="00085A92">
        <w:rPr>
          <w:rFonts w:asciiTheme="minorHAnsi" w:eastAsiaTheme="minorEastAsia" w:hAnsiTheme="minorHAnsi" w:hint="eastAsia"/>
          <w:color w:val="auto"/>
        </w:rPr>
        <w:t>沒收其全額保證金</w:t>
      </w:r>
      <w:r w:rsidRPr="00085A92">
        <w:rPr>
          <w:rFonts w:asciiTheme="minorHAnsi" w:eastAsiaTheme="minorEastAsia" w:hAnsiTheme="minorHAnsi" w:hint="eastAsia"/>
          <w:color w:val="auto"/>
        </w:rPr>
        <w:t>。更動次數以</w:t>
      </w:r>
      <w:r w:rsidRPr="00085A92">
        <w:rPr>
          <w:rFonts w:asciiTheme="minorHAnsi" w:eastAsiaTheme="minorEastAsia" w:hAnsiTheme="minorHAnsi" w:hint="eastAsia"/>
          <w:color w:val="auto"/>
          <w:u w:val="single"/>
        </w:rPr>
        <w:t>一次</w:t>
      </w:r>
      <w:r w:rsidRPr="00085A92">
        <w:rPr>
          <w:rFonts w:asciiTheme="minorHAnsi" w:eastAsiaTheme="minorEastAsia" w:hAnsiTheme="minorHAnsi" w:hint="eastAsia"/>
          <w:color w:val="auto"/>
        </w:rPr>
        <w:t>為限</w:t>
      </w:r>
      <w:r w:rsidR="00893A83" w:rsidRPr="00085A92">
        <w:rPr>
          <w:rFonts w:asciiTheme="minorHAnsi" w:eastAsiaTheme="minorEastAsia" w:hAnsiTheme="minorHAnsi" w:hint="eastAsia"/>
          <w:color w:val="auto"/>
        </w:rPr>
        <w:t>，最遲應於一個月前來電</w:t>
      </w:r>
      <w:r w:rsidRPr="00085A92">
        <w:rPr>
          <w:rFonts w:asciiTheme="minorHAnsi" w:eastAsiaTheme="minorEastAsia" w:hAnsiTheme="minorHAnsi" w:hint="eastAsia"/>
          <w:color w:val="auto"/>
        </w:rPr>
        <w:t>。</w:t>
      </w:r>
    </w:p>
    <w:p w:rsidR="003D58FC" w:rsidRPr="00085A92" w:rsidRDefault="002E2E55" w:rsidP="00B71970">
      <w:pPr>
        <w:numPr>
          <w:ilvl w:val="0"/>
          <w:numId w:val="20"/>
        </w:numPr>
        <w:spacing w:after="64" w:line="240" w:lineRule="auto"/>
        <w:ind w:leftChars="515" w:left="1417" w:right="0" w:hangingChars="129" w:hanging="284"/>
        <w:rPr>
          <w:rFonts w:asciiTheme="minorHAnsi" w:eastAsiaTheme="minorEastAsia" w:hAnsiTheme="minorHAnsi"/>
          <w:color w:val="auto"/>
        </w:rPr>
      </w:pPr>
      <w:r w:rsidRPr="00085A92">
        <w:rPr>
          <w:rFonts w:asciiTheme="minorHAnsi" w:eastAsiaTheme="minorEastAsia" w:hAnsiTheme="minorHAnsi"/>
          <w:color w:val="auto"/>
        </w:rPr>
        <w:lastRenderedPageBreak/>
        <w:t>活動展演</w:t>
      </w:r>
      <w:proofErr w:type="gramStart"/>
      <w:r w:rsidRPr="00085A92">
        <w:rPr>
          <w:rFonts w:asciiTheme="minorHAnsi" w:eastAsiaTheme="minorEastAsia" w:hAnsiTheme="minorHAnsi"/>
          <w:color w:val="auto"/>
        </w:rPr>
        <w:t>期間，</w:t>
      </w:r>
      <w:proofErr w:type="gramEnd"/>
      <w:r w:rsidRPr="00085A92">
        <w:rPr>
          <w:rFonts w:asciiTheme="minorHAnsi" w:eastAsiaTheme="minorEastAsia" w:hAnsiTheme="minorHAnsi"/>
          <w:color w:val="auto"/>
        </w:rPr>
        <w:t>應由乙方安排服務人員於現場負責提供</w:t>
      </w:r>
      <w:r w:rsidRPr="00085A92">
        <w:rPr>
          <w:rFonts w:asciiTheme="minorHAnsi" w:eastAsiaTheme="minorEastAsia" w:hAnsiTheme="minorHAnsi" w:hint="eastAsia"/>
          <w:color w:val="auto"/>
        </w:rPr>
        <w:t>活動引導</w:t>
      </w:r>
      <w:r w:rsidRPr="00085A92">
        <w:rPr>
          <w:rFonts w:asciiTheme="minorHAnsi" w:eastAsiaTheme="minorEastAsia" w:hAnsiTheme="minorHAnsi"/>
          <w:color w:val="auto"/>
        </w:rPr>
        <w:t>解說諮詢、保管展演作品及財物安全</w:t>
      </w:r>
      <w:r w:rsidRPr="00085A92">
        <w:rPr>
          <w:rFonts w:asciiTheme="minorHAnsi" w:eastAsiaTheme="minorEastAsia" w:hAnsiTheme="minorHAnsi" w:hint="eastAsia"/>
          <w:color w:val="auto"/>
        </w:rPr>
        <w:t>等活動相關服務</w:t>
      </w:r>
      <w:r w:rsidRPr="00085A92">
        <w:rPr>
          <w:rFonts w:asciiTheme="minorHAnsi" w:eastAsiaTheme="minorEastAsia" w:hAnsiTheme="minorHAnsi"/>
          <w:color w:val="auto"/>
        </w:rPr>
        <w:t>。甲方</w:t>
      </w:r>
      <w:proofErr w:type="gramStart"/>
      <w:r w:rsidRPr="00085A92">
        <w:rPr>
          <w:rFonts w:asciiTheme="minorHAnsi" w:eastAsiaTheme="minorEastAsia" w:hAnsiTheme="minorHAnsi"/>
          <w:color w:val="auto"/>
        </w:rPr>
        <w:t>僅</w:t>
      </w:r>
      <w:r w:rsidRPr="00085A92">
        <w:rPr>
          <w:rFonts w:asciiTheme="minorHAnsi" w:eastAsiaTheme="minorEastAsia" w:hAnsiTheme="minorHAnsi" w:hint="eastAsia"/>
          <w:color w:val="auto"/>
        </w:rPr>
        <w:t>視乙方</w:t>
      </w:r>
      <w:proofErr w:type="gramEnd"/>
      <w:r w:rsidRPr="00085A92">
        <w:rPr>
          <w:rFonts w:asciiTheme="minorHAnsi" w:eastAsiaTheme="minorEastAsia" w:hAnsiTheme="minorHAnsi" w:hint="eastAsia"/>
          <w:color w:val="auto"/>
        </w:rPr>
        <w:t>所需</w:t>
      </w:r>
      <w:r w:rsidRPr="00085A92">
        <w:rPr>
          <w:rFonts w:asciiTheme="minorHAnsi" w:eastAsiaTheme="minorEastAsia" w:hAnsiTheme="minorHAnsi"/>
          <w:color w:val="auto"/>
        </w:rPr>
        <w:t>提供</w:t>
      </w:r>
      <w:r w:rsidRPr="00085A92">
        <w:rPr>
          <w:rFonts w:asciiTheme="minorHAnsi" w:eastAsiaTheme="minorEastAsia" w:hAnsiTheme="minorHAnsi" w:hint="eastAsia"/>
          <w:color w:val="auto"/>
        </w:rPr>
        <w:t>活動</w:t>
      </w:r>
      <w:r w:rsidRPr="00085A92">
        <w:rPr>
          <w:rFonts w:asciiTheme="minorHAnsi" w:eastAsiaTheme="minorEastAsia" w:hAnsiTheme="minorHAnsi"/>
          <w:color w:val="auto"/>
        </w:rPr>
        <w:t>資訊公告服務，不負擔前述相關事務。</w:t>
      </w:r>
    </w:p>
    <w:p w:rsidR="003D58FC" w:rsidRDefault="003D58FC" w:rsidP="003D58FC">
      <w:pPr>
        <w:spacing w:after="64" w:line="240" w:lineRule="auto"/>
        <w:ind w:left="1133" w:right="0" w:firstLine="0"/>
        <w:rPr>
          <w:rFonts w:asciiTheme="minorHAnsi" w:eastAsiaTheme="minorEastAsia" w:hAnsiTheme="minorHAnsi"/>
          <w:color w:val="auto"/>
        </w:rPr>
      </w:pPr>
    </w:p>
    <w:p w:rsidR="005F59B9" w:rsidRPr="003D58FC" w:rsidRDefault="005F59B9" w:rsidP="003D58FC">
      <w:pPr>
        <w:spacing w:after="64" w:line="240" w:lineRule="auto"/>
        <w:ind w:left="1133" w:right="0" w:firstLine="0"/>
        <w:rPr>
          <w:rFonts w:asciiTheme="minorHAnsi" w:eastAsiaTheme="minorEastAsia" w:hAnsiTheme="minorHAnsi"/>
          <w:color w:val="auto"/>
        </w:rPr>
      </w:pPr>
      <w:r w:rsidRPr="003D58FC">
        <w:rPr>
          <w:rFonts w:asciiTheme="minorHAnsi" w:eastAsiaTheme="minorEastAsia" w:hAnsiTheme="minorHAnsi"/>
          <w:color w:val="auto"/>
        </w:rPr>
        <w:t>場地使用之</w:t>
      </w:r>
      <w:r w:rsidR="002E2E55" w:rsidRPr="003D58FC">
        <w:rPr>
          <w:rFonts w:asciiTheme="minorHAnsi" w:eastAsiaTheme="minorEastAsia" w:hAnsiTheme="minorHAnsi" w:hint="eastAsia"/>
          <w:color w:val="auto"/>
        </w:rPr>
        <w:t>權利</w:t>
      </w:r>
      <w:r w:rsidRPr="003D58FC">
        <w:rPr>
          <w:rFonts w:asciiTheme="minorHAnsi" w:eastAsiaTheme="minorEastAsia" w:hAnsiTheme="minorHAnsi"/>
          <w:color w:val="auto"/>
        </w:rPr>
        <w:t>義務：</w:t>
      </w:r>
    </w:p>
    <w:p w:rsidR="005F59B9" w:rsidRDefault="005F59B9" w:rsidP="00796A6D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796A6D">
        <w:rPr>
          <w:rFonts w:asciiTheme="minorHAnsi" w:eastAsiaTheme="minorEastAsia" w:hAnsiTheme="minorHAnsi" w:hint="eastAsia"/>
          <w:color w:val="auto"/>
        </w:rPr>
        <w:t>甲方所提供之公共空間，乙方於租用</w:t>
      </w:r>
      <w:r w:rsidR="0071128F" w:rsidRPr="00796A6D">
        <w:rPr>
          <w:rFonts w:asciiTheme="minorHAnsi" w:eastAsiaTheme="minorEastAsia" w:hAnsiTheme="minorHAnsi" w:hint="eastAsia"/>
          <w:color w:val="auto"/>
        </w:rPr>
        <w:t>期間皆可自由使用</w:t>
      </w:r>
      <w:r w:rsidR="0071128F" w:rsidRPr="00F0561C">
        <w:rPr>
          <w:rFonts w:asciiTheme="minorHAnsi" w:eastAsiaTheme="minorEastAsia" w:hAnsiTheme="minorHAnsi" w:hint="eastAsia"/>
          <w:color w:val="auto"/>
        </w:rPr>
        <w:t>，請務必愛惜公物。</w:t>
      </w:r>
      <w:proofErr w:type="gramStart"/>
      <w:r w:rsidR="0071128F" w:rsidRPr="00796A6D">
        <w:rPr>
          <w:rFonts w:asciiTheme="minorHAnsi" w:eastAsiaTheme="minorEastAsia" w:hAnsiTheme="minorHAnsi" w:hint="eastAsia"/>
          <w:color w:val="auto"/>
        </w:rPr>
        <w:t>惟</w:t>
      </w:r>
      <w:proofErr w:type="gramEnd"/>
      <w:r w:rsidR="0071128F" w:rsidRPr="00796A6D">
        <w:rPr>
          <w:rFonts w:asciiTheme="minorHAnsi" w:eastAsiaTheme="minorEastAsia" w:hAnsiTheme="minorHAnsi" w:hint="eastAsia"/>
          <w:color w:val="auto"/>
        </w:rPr>
        <w:t>使用後</w:t>
      </w:r>
      <w:r w:rsidR="0071128F" w:rsidRPr="00F0561C">
        <w:rPr>
          <w:rFonts w:asciiTheme="minorHAnsi" w:eastAsiaTheme="minorEastAsia" w:hAnsiTheme="minorHAnsi" w:hint="eastAsia"/>
          <w:color w:val="auto"/>
        </w:rPr>
        <w:t>須</w:t>
      </w:r>
      <w:r w:rsidR="0071128F" w:rsidRPr="00796A6D">
        <w:rPr>
          <w:rFonts w:asciiTheme="minorHAnsi" w:eastAsiaTheme="minorEastAsia" w:hAnsiTheme="minorHAnsi" w:hint="eastAsia"/>
          <w:color w:val="auto"/>
        </w:rPr>
        <w:t>確實將物品歸位並負責該空間之清潔</w:t>
      </w:r>
      <w:r w:rsidR="0071128F" w:rsidRPr="00F0561C">
        <w:rPr>
          <w:rFonts w:asciiTheme="minorHAnsi" w:eastAsiaTheme="minorEastAsia" w:hAnsiTheme="minorHAnsi" w:hint="eastAsia"/>
          <w:color w:val="auto"/>
        </w:rPr>
        <w:t>，回復使用前之空間原貌</w:t>
      </w:r>
      <w:r w:rsidR="0071128F" w:rsidRPr="00796A6D">
        <w:rPr>
          <w:rFonts w:asciiTheme="minorHAnsi" w:eastAsiaTheme="minorEastAsia" w:hAnsiTheme="minorHAnsi" w:hint="eastAsia"/>
          <w:color w:val="auto"/>
        </w:rPr>
        <w:t>。</w:t>
      </w:r>
    </w:p>
    <w:p w:rsidR="00707FB1" w:rsidRDefault="00E849CE" w:rsidP="00707FB1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乙方如果辦理大型活動，需與甲方協調後，負責設立足夠數量之流動廁所。</w:t>
      </w:r>
    </w:p>
    <w:p w:rsidR="00FE03DF" w:rsidRDefault="00707FB1" w:rsidP="00FE03DF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707FB1">
        <w:rPr>
          <w:rFonts w:asciiTheme="minorHAnsi" w:eastAsiaTheme="minorEastAsia" w:hAnsiTheme="minorHAnsi"/>
          <w:color w:val="auto"/>
        </w:rPr>
        <w:t>乙方請遵守進、</w:t>
      </w:r>
      <w:r w:rsidRPr="00707FB1">
        <w:rPr>
          <w:rFonts w:asciiTheme="minorHAnsi" w:eastAsiaTheme="minorEastAsia" w:hAnsiTheme="minorHAnsi" w:hint="eastAsia"/>
          <w:color w:val="auto"/>
        </w:rPr>
        <w:t>退</w:t>
      </w:r>
      <w:r w:rsidRPr="00707FB1">
        <w:rPr>
          <w:rFonts w:asciiTheme="minorHAnsi" w:eastAsiaTheme="minorEastAsia" w:hAnsiTheme="minorHAnsi"/>
          <w:color w:val="auto"/>
        </w:rPr>
        <w:t>場申請使用時間，以免超出時間影響空間管理作業。</w:t>
      </w:r>
    </w:p>
    <w:p w:rsidR="00FE03DF" w:rsidRPr="00FE03DF" w:rsidRDefault="00FE03DF" w:rsidP="00FE03DF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FE03DF">
        <w:rPr>
          <w:rFonts w:asciiTheme="minorHAnsi" w:eastAsiaTheme="minorEastAsia" w:hAnsiTheme="minorHAnsi" w:hint="eastAsia"/>
          <w:color w:val="auto"/>
        </w:rPr>
        <w:t>乙</w:t>
      </w:r>
      <w:r w:rsidRPr="00FE03DF">
        <w:rPr>
          <w:rFonts w:asciiTheme="minorHAnsi" w:eastAsiaTheme="minorEastAsia" w:hAnsiTheme="minorHAnsi"/>
          <w:color w:val="auto"/>
        </w:rPr>
        <w:t>方辦理活動，需進場、撤場之臨時貨運停車，乙方應事先</w:t>
      </w:r>
      <w:r>
        <w:rPr>
          <w:rFonts w:asciiTheme="minorHAnsi" w:eastAsiaTheme="minorEastAsia" w:hAnsiTheme="minorHAnsi" w:hint="eastAsia"/>
          <w:color w:val="auto"/>
        </w:rPr>
        <w:t>於場地協調會告知</w:t>
      </w:r>
      <w:r w:rsidRPr="00FE03DF">
        <w:rPr>
          <w:rFonts w:asciiTheme="minorHAnsi" w:eastAsiaTheme="minorEastAsia" w:hAnsiTheme="minorHAnsi"/>
          <w:color w:val="auto"/>
        </w:rPr>
        <w:t>甲方。</w:t>
      </w:r>
    </w:p>
    <w:p w:rsidR="00707FB1" w:rsidRPr="00707FB1" w:rsidRDefault="00707FB1" w:rsidP="00707FB1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非經甲方同意，乙方不得私下協調變更使用權。</w:t>
      </w:r>
    </w:p>
    <w:p w:rsidR="00E849CE" w:rsidRDefault="00E849CE" w:rsidP="00796A6D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場地佈置</w:t>
      </w:r>
      <w:r>
        <w:rPr>
          <w:rFonts w:asciiTheme="minorHAnsi" w:eastAsiaTheme="minorEastAsia" w:hAnsiTheme="minorHAnsi" w:hint="eastAsia"/>
          <w:color w:val="auto"/>
        </w:rPr>
        <w:t>相關事宜</w:t>
      </w:r>
      <w:r w:rsidRPr="00F0561C">
        <w:rPr>
          <w:rFonts w:asciiTheme="minorHAnsi" w:eastAsiaTheme="minorEastAsia" w:hAnsiTheme="minorHAnsi"/>
          <w:color w:val="auto"/>
        </w:rPr>
        <w:t>請事先</w:t>
      </w:r>
      <w:r w:rsidRPr="00F0561C">
        <w:rPr>
          <w:rFonts w:asciiTheme="minorHAnsi" w:eastAsiaTheme="minorEastAsia" w:hAnsiTheme="minorHAnsi" w:hint="eastAsia"/>
          <w:color w:val="auto"/>
        </w:rPr>
        <w:t>於場地協調會時</w:t>
      </w:r>
      <w:r w:rsidRPr="00F0561C">
        <w:rPr>
          <w:rFonts w:asciiTheme="minorHAnsi" w:eastAsiaTheme="minorEastAsia" w:hAnsiTheme="minorHAnsi"/>
          <w:color w:val="auto"/>
        </w:rPr>
        <w:t>知會甲方，取得同意後方可施作</w:t>
      </w:r>
      <w:r>
        <w:rPr>
          <w:rFonts w:asciiTheme="minorHAnsi" w:eastAsiaTheme="minorEastAsia" w:hAnsiTheme="minorHAnsi" w:hint="eastAsia"/>
          <w:color w:val="auto"/>
        </w:rPr>
        <w:t>，並於場地驗收前確實移除。</w:t>
      </w:r>
      <w:r w:rsidRPr="00F0561C">
        <w:rPr>
          <w:rFonts w:asciiTheme="minorHAnsi" w:eastAsiaTheme="minorEastAsia" w:hAnsiTheme="minorHAnsi"/>
          <w:color w:val="auto"/>
        </w:rPr>
        <w:t>未經</w:t>
      </w:r>
      <w:r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同意，不得以漿糊、膠</w:t>
      </w:r>
      <w:r w:rsidRPr="00F0561C">
        <w:rPr>
          <w:rFonts w:asciiTheme="minorHAnsi" w:eastAsiaTheme="minorEastAsia" w:hAnsiTheme="minorHAnsi" w:hint="eastAsia"/>
          <w:color w:val="auto"/>
        </w:rPr>
        <w:t>帶、</w:t>
      </w:r>
      <w:r w:rsidRPr="00F0561C">
        <w:rPr>
          <w:rFonts w:asciiTheme="minorHAnsi" w:eastAsiaTheme="minorEastAsia" w:hAnsiTheme="minorHAnsi"/>
          <w:color w:val="auto"/>
        </w:rPr>
        <w:t>膠水、鐵釘、雙面</w:t>
      </w:r>
      <w:proofErr w:type="gramStart"/>
      <w:r w:rsidRPr="00F0561C">
        <w:rPr>
          <w:rFonts w:asciiTheme="minorHAnsi" w:eastAsiaTheme="minorEastAsia" w:hAnsiTheme="minorHAnsi"/>
          <w:color w:val="auto"/>
        </w:rPr>
        <w:t>泡膠等</w:t>
      </w:r>
      <w:proofErr w:type="gramEnd"/>
      <w:r w:rsidRPr="00F0561C">
        <w:rPr>
          <w:rFonts w:asciiTheme="minorHAnsi" w:eastAsiaTheme="minorEastAsia" w:hAnsiTheme="minorHAnsi" w:hint="eastAsia"/>
          <w:color w:val="auto"/>
        </w:rPr>
        <w:t>接著</w:t>
      </w:r>
      <w:r w:rsidRPr="00F0561C">
        <w:rPr>
          <w:rFonts w:asciiTheme="minorHAnsi" w:eastAsiaTheme="minorEastAsia" w:hAnsiTheme="minorHAnsi"/>
          <w:color w:val="auto"/>
        </w:rPr>
        <w:t>物</w:t>
      </w:r>
      <w:r w:rsidRPr="00F0561C">
        <w:rPr>
          <w:rFonts w:asciiTheme="minorHAnsi" w:eastAsiaTheme="minorEastAsia" w:hAnsiTheme="minorHAnsi" w:hint="eastAsia"/>
          <w:color w:val="auto"/>
        </w:rPr>
        <w:t>，</w:t>
      </w:r>
      <w:r w:rsidRPr="00F0561C">
        <w:rPr>
          <w:rFonts w:asciiTheme="minorHAnsi" w:eastAsiaTheme="minorEastAsia" w:hAnsiTheme="minorHAnsi"/>
          <w:color w:val="auto"/>
        </w:rPr>
        <w:t>使用於場地壁面或地面及有關設備或公物之上，亦不得擅自架設各項器材、接電，如因此造成意外事故或損毀，乙方應負一切損害賠償責任。</w:t>
      </w:r>
    </w:p>
    <w:p w:rsidR="00E849CE" w:rsidRPr="00E849CE" w:rsidRDefault="00B478E0" w:rsidP="00E849CE">
      <w:pPr>
        <w:numPr>
          <w:ilvl w:val="0"/>
          <w:numId w:val="19"/>
        </w:numPr>
        <w:spacing w:after="64"/>
        <w:ind w:left="1418" w:right="0" w:hanging="29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/>
          <w:color w:val="auto"/>
        </w:rPr>
        <w:t>乙方對於場地建物及一切器材應保持</w:t>
      </w:r>
      <w:r w:rsidR="00E849CE" w:rsidRPr="00F0561C">
        <w:rPr>
          <w:rFonts w:asciiTheme="minorHAnsi" w:eastAsiaTheme="minorEastAsia" w:hAnsiTheme="minorHAnsi"/>
          <w:color w:val="auto"/>
        </w:rPr>
        <w:t>完整，如</w:t>
      </w:r>
      <w:r w:rsidR="00E849CE">
        <w:rPr>
          <w:rFonts w:asciiTheme="minorHAnsi" w:eastAsiaTheme="minorEastAsia" w:hAnsiTheme="minorHAnsi" w:hint="eastAsia"/>
          <w:color w:val="auto"/>
        </w:rPr>
        <w:t>於驗收場地時發現</w:t>
      </w:r>
      <w:r w:rsidR="00E849CE" w:rsidRPr="00F0561C">
        <w:rPr>
          <w:rFonts w:asciiTheme="minorHAnsi" w:eastAsiaTheme="minorEastAsia" w:hAnsiTheme="minorHAnsi"/>
          <w:color w:val="auto"/>
        </w:rPr>
        <w:t>有任何損毀或故障</w:t>
      </w:r>
      <w:r w:rsidR="00E849CE">
        <w:rPr>
          <w:rFonts w:asciiTheme="minorHAnsi" w:eastAsiaTheme="minorEastAsia" w:hAnsiTheme="minorHAnsi" w:hint="eastAsia"/>
          <w:color w:val="auto"/>
        </w:rPr>
        <w:t>，</w:t>
      </w:r>
      <w:proofErr w:type="gramStart"/>
      <w:r w:rsidR="00E849CE">
        <w:rPr>
          <w:rFonts w:asciiTheme="minorHAnsi" w:eastAsiaTheme="minorEastAsia" w:hAnsiTheme="minorHAnsi" w:hint="eastAsia"/>
          <w:color w:val="auto"/>
        </w:rPr>
        <w:t>且乙方</w:t>
      </w:r>
      <w:proofErr w:type="gramEnd"/>
      <w:r w:rsidR="00E849CE">
        <w:rPr>
          <w:rFonts w:asciiTheme="minorHAnsi" w:eastAsiaTheme="minorEastAsia" w:hAnsiTheme="minorHAnsi" w:hint="eastAsia"/>
          <w:color w:val="auto"/>
        </w:rPr>
        <w:t>無法協助復原</w:t>
      </w:r>
      <w:r w:rsidR="00E849CE" w:rsidRPr="00F0561C">
        <w:rPr>
          <w:rFonts w:asciiTheme="minorHAnsi" w:eastAsiaTheme="minorEastAsia" w:hAnsiTheme="minorHAnsi"/>
          <w:color w:val="auto"/>
        </w:rPr>
        <w:t>，甲方得</w:t>
      </w:r>
      <w:proofErr w:type="gramStart"/>
      <w:r w:rsidR="00E849CE" w:rsidRPr="00F0561C">
        <w:rPr>
          <w:rFonts w:asciiTheme="minorHAnsi" w:eastAsiaTheme="minorEastAsia" w:hAnsiTheme="minorHAnsi"/>
          <w:color w:val="auto"/>
        </w:rPr>
        <w:t>有權依復</w:t>
      </w:r>
      <w:proofErr w:type="gramEnd"/>
      <w:r w:rsidR="00E849CE" w:rsidRPr="00F0561C">
        <w:rPr>
          <w:rFonts w:asciiTheme="minorHAnsi" w:eastAsiaTheme="minorEastAsia" w:hAnsiTheme="minorHAnsi"/>
          <w:color w:val="auto"/>
        </w:rPr>
        <w:t>原費用扣除其保證</w:t>
      </w:r>
      <w:r w:rsidR="00E849CE" w:rsidRPr="009F4F8D">
        <w:rPr>
          <w:rFonts w:asciiTheme="minorHAnsi" w:eastAsiaTheme="minorEastAsia" w:hAnsiTheme="minorHAnsi" w:hint="eastAsia"/>
          <w:color w:val="auto"/>
        </w:rPr>
        <w:t>金</w:t>
      </w:r>
      <w:r w:rsidR="00E849CE">
        <w:rPr>
          <w:rFonts w:asciiTheme="minorHAnsi" w:eastAsiaTheme="minorEastAsia" w:hAnsiTheme="minorHAnsi" w:hint="eastAsia"/>
          <w:color w:val="auto"/>
        </w:rPr>
        <w:t>。</w:t>
      </w:r>
      <w:r w:rsidR="00E849CE" w:rsidRPr="009F4F8D">
        <w:rPr>
          <w:rFonts w:asciiTheme="minorHAnsi" w:eastAsiaTheme="minorEastAsia" w:hAnsiTheme="minorHAnsi" w:hint="eastAsia"/>
          <w:color w:val="auto"/>
        </w:rPr>
        <w:t>若保證金</w:t>
      </w:r>
      <w:proofErr w:type="gramStart"/>
      <w:r w:rsidR="00E849CE" w:rsidRPr="009F4F8D">
        <w:rPr>
          <w:rFonts w:asciiTheme="minorHAnsi" w:eastAsiaTheme="minorEastAsia" w:hAnsiTheme="minorHAnsi" w:hint="eastAsia"/>
          <w:color w:val="auto"/>
        </w:rPr>
        <w:t>不足扣</w:t>
      </w:r>
      <w:proofErr w:type="gramEnd"/>
      <w:r w:rsidR="00E849CE" w:rsidRPr="009F4F8D">
        <w:rPr>
          <w:rFonts w:asciiTheme="minorHAnsi" w:eastAsiaTheme="minorEastAsia" w:hAnsiTheme="minorHAnsi" w:hint="eastAsia"/>
          <w:color w:val="auto"/>
        </w:rPr>
        <w:t>抵時，</w:t>
      </w:r>
      <w:r w:rsidR="00E849CE">
        <w:rPr>
          <w:rFonts w:asciiTheme="minorHAnsi" w:eastAsiaTheme="minorEastAsia" w:hAnsiTheme="minorHAnsi" w:hint="eastAsia"/>
          <w:color w:val="auto"/>
        </w:rPr>
        <w:t>乙方</w:t>
      </w:r>
      <w:r w:rsidR="00E849CE" w:rsidRPr="009F4F8D">
        <w:rPr>
          <w:rFonts w:asciiTheme="minorHAnsi" w:eastAsiaTheme="minorEastAsia" w:hAnsiTheme="minorHAnsi" w:hint="eastAsia"/>
          <w:color w:val="auto"/>
        </w:rPr>
        <w:t>需補足差額</w:t>
      </w:r>
      <w:r w:rsidR="00E849CE">
        <w:rPr>
          <w:rFonts w:asciiTheme="minorHAnsi" w:eastAsiaTheme="minorEastAsia" w:hAnsiTheme="minorHAnsi" w:hint="eastAsia"/>
          <w:color w:val="auto"/>
        </w:rPr>
        <w:t>，不得異議</w:t>
      </w:r>
      <w:r w:rsidR="00E849CE" w:rsidRPr="009F4F8D">
        <w:rPr>
          <w:rFonts w:asciiTheme="minorHAnsi" w:eastAsiaTheme="minorEastAsia" w:hAnsiTheme="minorHAnsi" w:hint="eastAsia"/>
          <w:color w:val="auto"/>
        </w:rPr>
        <w:t>。</w:t>
      </w:r>
    </w:p>
    <w:p w:rsidR="0071128F" w:rsidRDefault="0071128F" w:rsidP="00796A6D">
      <w:pPr>
        <w:numPr>
          <w:ilvl w:val="0"/>
          <w:numId w:val="19"/>
        </w:numPr>
        <w:spacing w:after="64"/>
        <w:ind w:leftChars="515" w:left="1417" w:right="0" w:hangingChars="129" w:hanging="284"/>
        <w:rPr>
          <w:rFonts w:asciiTheme="minorHAnsi" w:eastAsiaTheme="minorEastAsia" w:hAnsiTheme="minorHAnsi"/>
          <w:color w:val="auto"/>
        </w:rPr>
      </w:pPr>
      <w:r w:rsidRPr="001708EF">
        <w:rPr>
          <w:rFonts w:asciiTheme="minorHAnsi" w:eastAsiaTheme="minorEastAsia" w:hAnsiTheme="minorHAnsi" w:hint="eastAsia"/>
          <w:color w:val="auto"/>
          <w:highlight w:val="yellow"/>
        </w:rPr>
        <w:t>甲方提供之服務不含場地清潔或垃圾處理等相關事宜</w:t>
      </w:r>
      <w:r w:rsidRPr="00F0561C">
        <w:rPr>
          <w:rFonts w:asciiTheme="minorHAnsi" w:eastAsiaTheme="minorEastAsia" w:hAnsiTheme="minorHAnsi" w:hint="eastAsia"/>
          <w:color w:val="auto"/>
        </w:rPr>
        <w:t>，乙方應於租用期間自備專用垃圾袋及廚餘回收桶，於場地使用後自行攜離，或於</w:t>
      </w:r>
      <w:r w:rsidR="00A120E9">
        <w:rPr>
          <w:rFonts w:asciiTheme="minorHAnsi" w:eastAsiaTheme="minorEastAsia" w:hAnsiTheme="minorHAnsi" w:hint="eastAsia"/>
          <w:color w:val="auto"/>
        </w:rPr>
        <w:t>新北市環保車</w:t>
      </w:r>
      <w:r w:rsidRPr="00796A6D">
        <w:rPr>
          <w:rFonts w:asciiTheme="minorHAnsi" w:eastAsiaTheme="minorEastAsia" w:hAnsiTheme="minorHAnsi" w:hint="eastAsia"/>
          <w:color w:val="auto"/>
        </w:rPr>
        <w:t>收取垃圾之規定時間</w:t>
      </w:r>
      <w:proofErr w:type="gramStart"/>
      <w:r w:rsidR="00947811">
        <w:rPr>
          <w:rFonts w:asciiTheme="minorHAnsi" w:eastAsiaTheme="minorEastAsia" w:hAnsiTheme="minorHAnsi" w:hint="eastAsia"/>
          <w:color w:val="auto"/>
        </w:rPr>
        <w:t>（</w:t>
      </w:r>
      <w:proofErr w:type="gramEnd"/>
      <w:r w:rsidR="00A120E9">
        <w:rPr>
          <w:rFonts w:asciiTheme="minorHAnsi" w:eastAsiaTheme="minorEastAsia" w:hAnsiTheme="minorHAnsi" w:hint="eastAsia"/>
          <w:color w:val="auto"/>
        </w:rPr>
        <w:t>每日</w:t>
      </w:r>
      <w:r w:rsidR="00A120E9">
        <w:rPr>
          <w:rFonts w:asciiTheme="minorHAnsi" w:eastAsiaTheme="minorEastAsia" w:hAnsiTheme="minorHAnsi" w:hint="eastAsia"/>
          <w:color w:val="auto"/>
        </w:rPr>
        <w:t>17:30</w:t>
      </w:r>
      <w:r w:rsidR="00A120E9">
        <w:rPr>
          <w:rFonts w:asciiTheme="minorHAnsi" w:eastAsiaTheme="minorEastAsia" w:hAnsiTheme="minorHAnsi" w:hint="eastAsia"/>
          <w:color w:val="auto"/>
        </w:rPr>
        <w:t>前，週三、週日除外</w:t>
      </w:r>
      <w:proofErr w:type="gramStart"/>
      <w:r w:rsidR="00947811">
        <w:rPr>
          <w:rFonts w:asciiTheme="minorHAnsi" w:eastAsiaTheme="minorEastAsia" w:hAnsiTheme="minorHAnsi" w:hint="eastAsia"/>
          <w:color w:val="auto"/>
        </w:rPr>
        <w:t>）</w:t>
      </w:r>
      <w:proofErr w:type="gramEnd"/>
      <w:r w:rsidRPr="00796A6D">
        <w:rPr>
          <w:rFonts w:asciiTheme="minorHAnsi" w:eastAsiaTheme="minorEastAsia" w:hAnsiTheme="minorHAnsi" w:hint="eastAsia"/>
          <w:color w:val="auto"/>
        </w:rPr>
        <w:t>自行處理之。</w:t>
      </w:r>
    </w:p>
    <w:p w:rsidR="00172D7F" w:rsidRDefault="00172D7F" w:rsidP="00172D7F">
      <w:pPr>
        <w:numPr>
          <w:ilvl w:val="0"/>
          <w:numId w:val="19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乙方於空間使用後「</w:t>
      </w:r>
      <w:r w:rsidRPr="00992BFC">
        <w:rPr>
          <w:rFonts w:asciiTheme="minorHAnsi" w:eastAsiaTheme="minorEastAsia" w:hAnsiTheme="minorHAnsi"/>
          <w:b/>
          <w:color w:val="auto"/>
        </w:rPr>
        <w:t>一日內</w:t>
      </w:r>
      <w:r w:rsidRPr="00F0561C">
        <w:rPr>
          <w:rFonts w:asciiTheme="minorHAnsi" w:eastAsiaTheme="minorEastAsia" w:hAnsiTheme="minorHAnsi"/>
          <w:color w:val="auto"/>
        </w:rPr>
        <w:t>」需復原並清潔租用空間，經甲方派員檢查確定空間依規定復原。</w:t>
      </w:r>
      <w:proofErr w:type="gramStart"/>
      <w:r w:rsidRPr="00F0561C">
        <w:rPr>
          <w:rFonts w:asciiTheme="minorHAnsi" w:eastAsiaTheme="minorEastAsia" w:hAnsiTheme="minorHAnsi" w:hint="eastAsia"/>
          <w:color w:val="auto"/>
        </w:rPr>
        <w:t>若乙方</w:t>
      </w:r>
      <w:proofErr w:type="gramEnd"/>
      <w:r w:rsidRPr="00F0561C">
        <w:rPr>
          <w:rFonts w:asciiTheme="minorHAnsi" w:eastAsiaTheme="minorEastAsia" w:hAnsiTheme="minorHAnsi" w:hint="eastAsia"/>
          <w:color w:val="auto"/>
        </w:rPr>
        <w:t>因故無法履行清潔義務，甲方得酌收清潔費新台幣</w:t>
      </w:r>
      <w:r>
        <w:rPr>
          <w:rFonts w:asciiTheme="minorHAnsi" w:eastAsiaTheme="minorEastAsia" w:hAnsiTheme="minorHAnsi" w:hint="eastAsia"/>
          <w:color w:val="auto"/>
        </w:rPr>
        <w:t>伍</w:t>
      </w:r>
      <w:r w:rsidRPr="00F0561C">
        <w:rPr>
          <w:rFonts w:asciiTheme="minorHAnsi" w:eastAsiaTheme="minorEastAsia" w:hAnsiTheme="minorHAnsi" w:hint="eastAsia"/>
          <w:color w:val="auto"/>
        </w:rPr>
        <w:t>仟元整。</w:t>
      </w:r>
    </w:p>
    <w:p w:rsidR="00E47720" w:rsidRPr="002E2E55" w:rsidRDefault="0071128F" w:rsidP="002E2E55">
      <w:pPr>
        <w:numPr>
          <w:ilvl w:val="0"/>
          <w:numId w:val="19"/>
        </w:numPr>
        <w:spacing w:after="64"/>
        <w:ind w:leftChars="515" w:left="1417" w:right="0" w:hangingChars="129" w:hanging="284"/>
        <w:rPr>
          <w:rFonts w:asciiTheme="minorHAnsi" w:eastAsiaTheme="minorEastAsia" w:hAnsiTheme="minorHAnsi"/>
          <w:color w:val="auto"/>
        </w:rPr>
      </w:pPr>
      <w:proofErr w:type="gramStart"/>
      <w:r w:rsidRPr="002E2E55">
        <w:rPr>
          <w:rFonts w:asciiTheme="minorHAnsi" w:eastAsiaTheme="minorEastAsia" w:hAnsiTheme="minorHAnsi" w:hint="eastAsia"/>
          <w:color w:val="auto"/>
        </w:rPr>
        <w:t>若乙方</w:t>
      </w:r>
      <w:proofErr w:type="gramEnd"/>
      <w:r w:rsidR="00492413" w:rsidRPr="002E2E55">
        <w:rPr>
          <w:rFonts w:asciiTheme="minorHAnsi" w:eastAsiaTheme="minorEastAsia" w:hAnsiTheme="minorHAnsi" w:hint="eastAsia"/>
          <w:color w:val="auto"/>
        </w:rPr>
        <w:t>於使用空間後，</w:t>
      </w:r>
      <w:r w:rsidRPr="002E2E55">
        <w:rPr>
          <w:rFonts w:asciiTheme="minorHAnsi" w:eastAsiaTheme="minorEastAsia" w:hAnsiTheme="minorHAnsi" w:hint="eastAsia"/>
          <w:color w:val="auto"/>
        </w:rPr>
        <w:t>遺留</w:t>
      </w:r>
      <w:r w:rsidR="00492413" w:rsidRPr="002E2E55">
        <w:rPr>
          <w:rFonts w:asciiTheme="minorHAnsi" w:eastAsiaTheme="minorEastAsia" w:hAnsiTheme="minorHAnsi"/>
          <w:color w:val="auto"/>
        </w:rPr>
        <w:t>自有設備或私有物品</w:t>
      </w:r>
      <w:r w:rsidR="00492413" w:rsidRPr="002E2E55">
        <w:rPr>
          <w:rFonts w:asciiTheme="minorHAnsi" w:eastAsiaTheme="minorEastAsia" w:hAnsiTheme="minorHAnsi" w:hint="eastAsia"/>
          <w:color w:val="auto"/>
        </w:rPr>
        <w:t>等，經甲方通知二週</w:t>
      </w:r>
      <w:r w:rsidR="00607396">
        <w:rPr>
          <w:rFonts w:asciiTheme="minorHAnsi" w:eastAsiaTheme="minorEastAsia" w:hAnsiTheme="minorHAnsi" w:hint="eastAsia"/>
          <w:color w:val="auto"/>
        </w:rPr>
        <w:t>後</w:t>
      </w:r>
      <w:r w:rsidR="00492413" w:rsidRPr="002E2E55">
        <w:rPr>
          <w:rFonts w:asciiTheme="minorHAnsi" w:eastAsiaTheme="minorEastAsia" w:hAnsiTheme="minorHAnsi" w:hint="eastAsia"/>
          <w:color w:val="auto"/>
        </w:rPr>
        <w:t>仍未領取</w:t>
      </w:r>
      <w:r w:rsidR="005E1236" w:rsidRPr="002E2E55">
        <w:rPr>
          <w:rFonts w:asciiTheme="minorHAnsi" w:eastAsiaTheme="minorEastAsia" w:hAnsiTheme="minorHAnsi" w:hint="eastAsia"/>
          <w:color w:val="auto"/>
        </w:rPr>
        <w:t>者</w:t>
      </w:r>
      <w:r w:rsidR="00492413" w:rsidRPr="002E2E55">
        <w:rPr>
          <w:rFonts w:asciiTheme="minorHAnsi" w:eastAsiaTheme="minorEastAsia" w:hAnsiTheme="minorHAnsi" w:hint="eastAsia"/>
          <w:color w:val="auto"/>
        </w:rPr>
        <w:t>，</w:t>
      </w:r>
      <w:r w:rsidR="005E1236" w:rsidRPr="002E2E55">
        <w:rPr>
          <w:rFonts w:asciiTheme="minorHAnsi" w:eastAsiaTheme="minorEastAsia" w:hAnsiTheme="minorHAnsi" w:hint="eastAsia"/>
          <w:color w:val="auto"/>
        </w:rPr>
        <w:t>將</w:t>
      </w:r>
      <w:r w:rsidR="00492413" w:rsidRPr="002E2E55">
        <w:rPr>
          <w:rFonts w:asciiTheme="minorHAnsi" w:eastAsiaTheme="minorEastAsia" w:hAnsiTheme="minorHAnsi"/>
          <w:color w:val="auto"/>
        </w:rPr>
        <w:t>視</w:t>
      </w:r>
      <w:r w:rsidR="005E1236" w:rsidRPr="002E2E55">
        <w:rPr>
          <w:rFonts w:asciiTheme="minorHAnsi" w:eastAsiaTheme="minorEastAsia" w:hAnsiTheme="minorHAnsi" w:hint="eastAsia"/>
          <w:color w:val="auto"/>
        </w:rPr>
        <w:t>同</w:t>
      </w:r>
      <w:r w:rsidR="00492413" w:rsidRPr="002E2E55">
        <w:rPr>
          <w:rFonts w:asciiTheme="minorHAnsi" w:eastAsiaTheme="minorEastAsia" w:hAnsiTheme="minorHAnsi"/>
          <w:color w:val="auto"/>
        </w:rPr>
        <w:t>廢棄物</w:t>
      </w:r>
      <w:r w:rsidR="00492413" w:rsidRPr="002E2E55">
        <w:rPr>
          <w:rFonts w:asciiTheme="minorHAnsi" w:eastAsiaTheme="minorEastAsia" w:hAnsiTheme="minorHAnsi" w:hint="eastAsia"/>
          <w:color w:val="auto"/>
        </w:rPr>
        <w:t>由甲方逕行處</w:t>
      </w:r>
      <w:r w:rsidR="00492413" w:rsidRPr="002E2E55">
        <w:rPr>
          <w:rFonts w:asciiTheme="minorHAnsi" w:eastAsiaTheme="minorEastAsia" w:hAnsiTheme="minorHAnsi"/>
          <w:color w:val="auto"/>
        </w:rPr>
        <w:t>置</w:t>
      </w:r>
      <w:r w:rsidRPr="002E2E55">
        <w:rPr>
          <w:rFonts w:asciiTheme="minorHAnsi" w:eastAsiaTheme="minorEastAsia" w:hAnsiTheme="minorHAnsi" w:hint="eastAsia"/>
          <w:color w:val="auto"/>
        </w:rPr>
        <w:t>。</w:t>
      </w:r>
    </w:p>
    <w:p w:rsidR="00E47720" w:rsidRPr="00F0561C" w:rsidRDefault="00E47720" w:rsidP="00E47720">
      <w:pPr>
        <w:spacing w:after="240"/>
        <w:ind w:left="1639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 xml:space="preserve"> </w:t>
      </w:r>
    </w:p>
    <w:p w:rsidR="00E47720" w:rsidRPr="00F0561C" w:rsidRDefault="009B623F" w:rsidP="009B623F">
      <w:pPr>
        <w:spacing w:after="277"/>
        <w:ind w:left="0" w:right="0" w:firstLine="0"/>
        <w:rPr>
          <w:rFonts w:asciiTheme="minorHAnsi" w:eastAsiaTheme="minorEastAsia" w:hAnsiTheme="minorHAnsi"/>
          <w:b/>
          <w:color w:val="auto"/>
        </w:rPr>
      </w:pPr>
      <w:r w:rsidRPr="00F0561C">
        <w:rPr>
          <w:rFonts w:asciiTheme="minorHAnsi" w:eastAsiaTheme="minorEastAsia" w:hAnsiTheme="minorHAnsi"/>
          <w:b/>
          <w:color w:val="auto"/>
        </w:rPr>
        <w:t xml:space="preserve">         </w:t>
      </w:r>
      <w:r w:rsidRPr="00F0561C">
        <w:rPr>
          <w:rFonts w:asciiTheme="minorHAnsi" w:eastAsiaTheme="minorEastAsia" w:hAnsiTheme="minorHAnsi"/>
          <w:b/>
          <w:color w:val="auto"/>
        </w:rPr>
        <w:t>四、</w:t>
      </w:r>
      <w:r w:rsidR="00E47720" w:rsidRPr="00F0561C">
        <w:rPr>
          <w:rFonts w:asciiTheme="minorHAnsi" w:eastAsiaTheme="minorEastAsia" w:hAnsiTheme="minorHAnsi"/>
          <w:b/>
          <w:color w:val="auto"/>
        </w:rPr>
        <w:t>錄音、攝影、錄影與授權製作、出版</w:t>
      </w:r>
      <w:r w:rsidR="00E47720" w:rsidRPr="00F0561C">
        <w:rPr>
          <w:rFonts w:asciiTheme="minorHAnsi" w:eastAsiaTheme="minorEastAsia" w:hAnsiTheme="minorHAnsi"/>
          <w:b/>
          <w:color w:val="auto"/>
        </w:rPr>
        <w:t xml:space="preserve"> </w:t>
      </w:r>
    </w:p>
    <w:p w:rsidR="00E47720" w:rsidRDefault="0061156C" w:rsidP="009B623F">
      <w:pPr>
        <w:numPr>
          <w:ilvl w:val="0"/>
          <w:numId w:val="13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經徵詢乙方後，</w:t>
      </w:r>
      <w:r w:rsidR="00E47720" w:rsidRPr="00F0561C">
        <w:rPr>
          <w:rFonts w:asciiTheme="minorHAnsi" w:eastAsiaTheme="minorEastAsia" w:hAnsiTheme="minorHAnsi"/>
          <w:color w:val="auto"/>
        </w:rPr>
        <w:t>甲方得指派專人在不影響</w:t>
      </w:r>
      <w:r w:rsidR="009F4F8D">
        <w:rPr>
          <w:rFonts w:asciiTheme="minorHAnsi" w:eastAsiaTheme="minorEastAsia" w:hAnsiTheme="minorHAnsi" w:hint="eastAsia"/>
          <w:color w:val="auto"/>
        </w:rPr>
        <w:t>乙方</w:t>
      </w:r>
      <w:r w:rsidR="00850CE6">
        <w:rPr>
          <w:rFonts w:asciiTheme="minorHAnsi" w:eastAsiaTheme="minorEastAsia" w:hAnsiTheme="minorHAnsi" w:hint="eastAsia"/>
          <w:color w:val="auto"/>
        </w:rPr>
        <w:t>使用</w:t>
      </w:r>
      <w:r w:rsidR="00E47720" w:rsidRPr="00F0561C">
        <w:rPr>
          <w:rFonts w:asciiTheme="minorHAnsi" w:eastAsiaTheme="minorEastAsia" w:hAnsiTheme="minorHAnsi"/>
          <w:color w:val="auto"/>
        </w:rPr>
        <w:t>情況下</w:t>
      </w:r>
      <w:r w:rsidR="009F4F8D">
        <w:rPr>
          <w:rFonts w:asciiTheme="minorHAnsi" w:eastAsiaTheme="minorEastAsia" w:hAnsiTheme="minorHAnsi" w:hint="eastAsia"/>
          <w:color w:val="auto"/>
        </w:rPr>
        <w:t>，</w:t>
      </w:r>
      <w:r w:rsidR="00E47720" w:rsidRPr="00F0561C">
        <w:rPr>
          <w:rFonts w:asciiTheme="minorHAnsi" w:eastAsiaTheme="minorEastAsia" w:hAnsiTheme="minorHAnsi"/>
          <w:color w:val="auto"/>
        </w:rPr>
        <w:t>進場</w:t>
      </w:r>
      <w:r>
        <w:rPr>
          <w:rFonts w:asciiTheme="minorHAnsi" w:eastAsiaTheme="minorEastAsia" w:hAnsiTheme="minorHAnsi" w:hint="eastAsia"/>
          <w:color w:val="auto"/>
        </w:rPr>
        <w:t>進行</w:t>
      </w:r>
      <w:r w:rsidR="00E47720" w:rsidRPr="00F0561C">
        <w:rPr>
          <w:rFonts w:asciiTheme="minorHAnsi" w:eastAsiaTheme="minorEastAsia" w:hAnsiTheme="minorHAnsi"/>
          <w:color w:val="auto"/>
        </w:rPr>
        <w:t>錄音</w:t>
      </w:r>
      <w:r w:rsidR="00850CE6">
        <w:rPr>
          <w:rFonts w:hint="eastAsia"/>
          <w:color w:val="auto"/>
        </w:rPr>
        <w:t>、</w:t>
      </w:r>
      <w:r w:rsidR="00E47720" w:rsidRPr="00F0561C">
        <w:rPr>
          <w:rFonts w:asciiTheme="minorHAnsi" w:eastAsiaTheme="minorEastAsia" w:hAnsiTheme="minorHAnsi"/>
          <w:color w:val="auto"/>
        </w:rPr>
        <w:t>攝影</w:t>
      </w:r>
      <w:r w:rsidR="00850CE6">
        <w:rPr>
          <w:rFonts w:hint="eastAsia"/>
          <w:color w:val="auto"/>
        </w:rPr>
        <w:t>、</w:t>
      </w:r>
      <w:r w:rsidR="00E47720" w:rsidRPr="00F0561C">
        <w:rPr>
          <w:rFonts w:asciiTheme="minorHAnsi" w:eastAsiaTheme="minorEastAsia" w:hAnsiTheme="minorHAnsi"/>
          <w:color w:val="auto"/>
        </w:rPr>
        <w:t>錄影</w:t>
      </w:r>
      <w:r w:rsidR="00850CE6">
        <w:rPr>
          <w:rFonts w:asciiTheme="minorHAnsi" w:eastAsiaTheme="minorEastAsia" w:hAnsiTheme="minorHAnsi" w:hint="eastAsia"/>
          <w:color w:val="auto"/>
        </w:rPr>
        <w:t>，</w:t>
      </w:r>
      <w:r w:rsidR="009F4F8D">
        <w:rPr>
          <w:rFonts w:asciiTheme="minorHAnsi" w:eastAsiaTheme="minorEastAsia" w:hAnsiTheme="minorHAnsi" w:hint="eastAsia"/>
          <w:color w:val="auto"/>
        </w:rPr>
        <w:t>以</w:t>
      </w:r>
      <w:r>
        <w:rPr>
          <w:rFonts w:asciiTheme="minorHAnsi" w:eastAsiaTheme="minorEastAsia" w:hAnsiTheme="minorHAnsi" w:hint="eastAsia"/>
          <w:color w:val="auto"/>
        </w:rPr>
        <w:t>作</w:t>
      </w:r>
      <w:r w:rsidR="00E47720" w:rsidRPr="00F0561C">
        <w:rPr>
          <w:rFonts w:asciiTheme="minorHAnsi" w:eastAsiaTheme="minorEastAsia" w:hAnsiTheme="minorHAnsi"/>
          <w:color w:val="auto"/>
        </w:rPr>
        <w:t>為檔案資料供剪輯、檢索</w:t>
      </w:r>
      <w:r w:rsidR="00850CE6">
        <w:rPr>
          <w:rFonts w:asciiTheme="minorHAnsi" w:eastAsiaTheme="minorEastAsia" w:hAnsiTheme="minorHAnsi" w:hint="eastAsia"/>
          <w:color w:val="auto"/>
        </w:rPr>
        <w:t>、宣傳</w:t>
      </w:r>
      <w:r w:rsidR="00E47720" w:rsidRPr="00F0561C">
        <w:rPr>
          <w:rFonts w:asciiTheme="minorHAnsi" w:eastAsiaTheme="minorEastAsia" w:hAnsiTheme="minorHAnsi"/>
          <w:color w:val="auto"/>
        </w:rPr>
        <w:t>與研究之用</w:t>
      </w:r>
      <w:r w:rsidR="00850CE6">
        <w:rPr>
          <w:rFonts w:asciiTheme="minorHAnsi" w:eastAsiaTheme="minorEastAsia" w:hAnsiTheme="minorHAnsi" w:hint="eastAsia"/>
          <w:color w:val="auto"/>
        </w:rPr>
        <w:t>，</w:t>
      </w:r>
      <w:r w:rsidR="00E47720" w:rsidRPr="00F0561C">
        <w:rPr>
          <w:rFonts w:asciiTheme="minorHAnsi" w:eastAsiaTheme="minorEastAsia" w:hAnsiTheme="minorHAnsi"/>
          <w:color w:val="auto"/>
        </w:rPr>
        <w:t>並收錄於甲方出版之年鑑、活動專輯等刊物。</w:t>
      </w:r>
    </w:p>
    <w:p w:rsidR="009F4F8D" w:rsidRPr="00F0561C" w:rsidRDefault="009F4F8D" w:rsidP="009F4F8D">
      <w:pPr>
        <w:numPr>
          <w:ilvl w:val="0"/>
          <w:numId w:val="13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9F4F8D">
        <w:rPr>
          <w:rFonts w:asciiTheme="minorHAnsi" w:eastAsiaTheme="minorEastAsia" w:hAnsiTheme="minorHAnsi" w:hint="eastAsia"/>
          <w:color w:val="auto"/>
        </w:rPr>
        <w:t>經甲方審核通過之</w:t>
      </w:r>
      <w:r>
        <w:rPr>
          <w:rFonts w:asciiTheme="minorHAnsi" w:eastAsiaTheme="minorEastAsia" w:hAnsiTheme="minorHAnsi" w:hint="eastAsia"/>
          <w:color w:val="auto"/>
        </w:rPr>
        <w:t>乙方</w:t>
      </w:r>
      <w:r w:rsidRPr="009F4F8D">
        <w:rPr>
          <w:rFonts w:asciiTheme="minorHAnsi" w:eastAsiaTheme="minorEastAsia" w:hAnsiTheme="minorHAnsi" w:hint="eastAsia"/>
          <w:color w:val="auto"/>
        </w:rPr>
        <w:t>製作展演內容，不得侵犯他人著作權</w:t>
      </w:r>
      <w:r>
        <w:rPr>
          <w:rFonts w:asciiTheme="minorHAnsi" w:eastAsiaTheme="minorEastAsia" w:hAnsiTheme="minorHAnsi" w:hint="eastAsia"/>
          <w:color w:val="auto"/>
        </w:rPr>
        <w:t>，</w:t>
      </w:r>
      <w:r w:rsidRPr="009F4F8D">
        <w:rPr>
          <w:rFonts w:asciiTheme="minorHAnsi" w:eastAsiaTheme="minorEastAsia" w:hAnsiTheme="minorHAnsi" w:hint="eastAsia"/>
          <w:color w:val="auto"/>
        </w:rPr>
        <w:t>亦不得據此主張豁免任何應受法律追訴之權利。</w:t>
      </w:r>
    </w:p>
    <w:p w:rsidR="009F4F8D" w:rsidRDefault="009F4F8D" w:rsidP="009B623F">
      <w:pPr>
        <w:spacing w:after="293"/>
        <w:ind w:right="0"/>
        <w:rPr>
          <w:rFonts w:asciiTheme="minorHAnsi" w:eastAsiaTheme="minorEastAsia" w:hAnsiTheme="minorHAnsi"/>
          <w:color w:val="auto"/>
        </w:rPr>
      </w:pPr>
    </w:p>
    <w:p w:rsidR="003D58FC" w:rsidRDefault="003D58FC">
      <w:pPr>
        <w:spacing w:after="0" w:line="240" w:lineRule="auto"/>
        <w:ind w:left="0" w:right="0" w:firstLine="0"/>
        <w:rPr>
          <w:rFonts w:asciiTheme="minorHAnsi" w:eastAsiaTheme="minorEastAsia" w:hAnsiTheme="minorHAnsi"/>
          <w:b/>
          <w:color w:val="auto"/>
        </w:rPr>
      </w:pPr>
      <w:r>
        <w:rPr>
          <w:rFonts w:asciiTheme="minorHAnsi" w:eastAsiaTheme="minorEastAsia" w:hAnsiTheme="minorHAnsi"/>
          <w:b/>
          <w:color w:val="auto"/>
        </w:rPr>
        <w:br w:type="page"/>
      </w:r>
    </w:p>
    <w:p w:rsidR="00E47720" w:rsidRPr="00F0561C" w:rsidRDefault="009F4F8D" w:rsidP="009F4F8D">
      <w:pPr>
        <w:spacing w:after="277"/>
        <w:ind w:leftChars="451" w:left="992" w:right="0" w:firstLine="0"/>
        <w:rPr>
          <w:rFonts w:asciiTheme="minorHAnsi" w:eastAsiaTheme="minorEastAsia" w:hAnsiTheme="minorHAnsi"/>
          <w:b/>
          <w:color w:val="auto"/>
        </w:rPr>
      </w:pPr>
      <w:r>
        <w:rPr>
          <w:rFonts w:asciiTheme="minorHAnsi" w:eastAsiaTheme="minorEastAsia" w:hAnsiTheme="minorHAnsi" w:hint="eastAsia"/>
          <w:b/>
          <w:color w:val="auto"/>
        </w:rPr>
        <w:lastRenderedPageBreak/>
        <w:t>五</w:t>
      </w:r>
      <w:r w:rsidR="009B623F" w:rsidRPr="00F0561C">
        <w:rPr>
          <w:rFonts w:asciiTheme="minorHAnsi" w:eastAsiaTheme="minorEastAsia" w:hAnsiTheme="minorHAnsi"/>
          <w:b/>
          <w:color w:val="auto"/>
        </w:rPr>
        <w:t>、</w:t>
      </w:r>
      <w:r w:rsidR="00E47720" w:rsidRPr="00F0561C">
        <w:rPr>
          <w:rFonts w:asciiTheme="minorHAnsi" w:eastAsiaTheme="minorEastAsia" w:hAnsiTheme="minorHAnsi"/>
          <w:b/>
          <w:color w:val="auto"/>
        </w:rPr>
        <w:t>責任歸屬</w:t>
      </w:r>
      <w:r w:rsidR="00E47720" w:rsidRPr="00F0561C">
        <w:rPr>
          <w:rFonts w:asciiTheme="minorHAnsi" w:eastAsiaTheme="minorEastAsia" w:hAnsiTheme="minorHAnsi"/>
          <w:b/>
          <w:color w:val="auto"/>
        </w:rPr>
        <w:t xml:space="preserve"> </w:t>
      </w:r>
    </w:p>
    <w:p w:rsidR="00E47720" w:rsidRPr="00F0561C" w:rsidRDefault="00E47720" w:rsidP="00607396">
      <w:pPr>
        <w:numPr>
          <w:ilvl w:val="0"/>
          <w:numId w:val="21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因安全考量，室內展演場地全面禁止吸煙或使用火、瓦斯，以及會造成跳電的電器。</w:t>
      </w:r>
      <w:proofErr w:type="gramStart"/>
      <w:r w:rsidR="00381279">
        <w:rPr>
          <w:rFonts w:asciiTheme="minorHAnsi" w:eastAsiaTheme="minorEastAsia" w:hAnsiTheme="minorHAnsi" w:hint="eastAsia"/>
          <w:color w:val="auto"/>
        </w:rPr>
        <w:t>若乙方</w:t>
      </w:r>
      <w:proofErr w:type="gramEnd"/>
      <w:r w:rsidR="00381279">
        <w:rPr>
          <w:rFonts w:asciiTheme="minorHAnsi" w:eastAsiaTheme="minorEastAsia" w:hAnsiTheme="minorHAnsi" w:hint="eastAsia"/>
          <w:color w:val="auto"/>
        </w:rPr>
        <w:t>不願確實履行而</w:t>
      </w:r>
      <w:r w:rsidR="00381279" w:rsidRPr="00F0561C">
        <w:rPr>
          <w:rFonts w:asciiTheme="minorHAnsi" w:eastAsiaTheme="minorEastAsia" w:hAnsiTheme="minorHAnsi"/>
          <w:color w:val="auto"/>
        </w:rPr>
        <w:t>因此造成意外事故或</w:t>
      </w:r>
      <w:r w:rsidR="00381279">
        <w:rPr>
          <w:rFonts w:asciiTheme="minorHAnsi" w:eastAsiaTheme="minorEastAsia" w:hAnsiTheme="minorHAnsi" w:hint="eastAsia"/>
          <w:color w:val="auto"/>
        </w:rPr>
        <w:t>場地</w:t>
      </w:r>
      <w:r w:rsidR="00381279" w:rsidRPr="00F0561C">
        <w:rPr>
          <w:rFonts w:asciiTheme="minorHAnsi" w:eastAsiaTheme="minorEastAsia" w:hAnsiTheme="minorHAnsi"/>
          <w:color w:val="auto"/>
        </w:rPr>
        <w:t>損毀，乙方應負一切損害賠償責任。</w:t>
      </w:r>
    </w:p>
    <w:p w:rsidR="00E47720" w:rsidRPr="00F0561C" w:rsidRDefault="00E47720" w:rsidP="00607396">
      <w:pPr>
        <w:numPr>
          <w:ilvl w:val="0"/>
          <w:numId w:val="21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甲方僅提供場地</w:t>
      </w:r>
      <w:r w:rsidR="00381279">
        <w:rPr>
          <w:rFonts w:asciiTheme="minorHAnsi" w:eastAsiaTheme="minorEastAsia" w:hAnsiTheme="minorHAnsi" w:hint="eastAsia"/>
          <w:color w:val="auto"/>
        </w:rPr>
        <w:t>空間</w:t>
      </w:r>
      <w:r w:rsidRPr="00F0561C">
        <w:rPr>
          <w:rFonts w:asciiTheme="minorHAnsi" w:eastAsiaTheme="minorEastAsia" w:hAnsiTheme="minorHAnsi"/>
          <w:color w:val="auto"/>
        </w:rPr>
        <w:t>租借</w:t>
      </w:r>
      <w:r w:rsidR="00381279">
        <w:rPr>
          <w:rFonts w:asciiTheme="minorHAnsi" w:eastAsiaTheme="minorEastAsia" w:hAnsiTheme="minorHAnsi" w:hint="eastAsia"/>
          <w:color w:val="auto"/>
        </w:rPr>
        <w:t>，</w:t>
      </w:r>
      <w:r w:rsidRPr="00F0561C">
        <w:rPr>
          <w:rFonts w:asciiTheme="minorHAnsi" w:eastAsiaTheme="minorEastAsia" w:hAnsiTheme="minorHAnsi"/>
          <w:color w:val="auto"/>
        </w:rPr>
        <w:t>乙方於使用</w:t>
      </w:r>
      <w:proofErr w:type="gramStart"/>
      <w:r w:rsidRPr="00F0561C">
        <w:rPr>
          <w:rFonts w:asciiTheme="minorHAnsi" w:eastAsiaTheme="minorEastAsia" w:hAnsiTheme="minorHAnsi"/>
          <w:color w:val="auto"/>
        </w:rPr>
        <w:t>期間，</w:t>
      </w:r>
      <w:proofErr w:type="gramEnd"/>
      <w:r w:rsidRPr="00F0561C">
        <w:rPr>
          <w:rFonts w:asciiTheme="minorHAnsi" w:eastAsiaTheme="minorEastAsia" w:hAnsiTheme="minorHAnsi"/>
          <w:color w:val="auto"/>
        </w:rPr>
        <w:t>應投保公共意外責任保險（最低保險額為</w:t>
      </w:r>
      <w:r w:rsidR="00381279">
        <w:rPr>
          <w:rFonts w:asciiTheme="minorHAnsi" w:eastAsiaTheme="minorEastAsia" w:hAnsiTheme="minorHAnsi" w:hint="eastAsia"/>
          <w:color w:val="auto"/>
        </w:rPr>
        <w:t>新臺幣参佰</w:t>
      </w:r>
      <w:r w:rsidRPr="00F0561C">
        <w:rPr>
          <w:rFonts w:asciiTheme="minorHAnsi" w:eastAsiaTheme="minorEastAsia" w:hAnsiTheme="minorHAnsi"/>
          <w:color w:val="auto"/>
        </w:rPr>
        <w:t>萬元），負責保障所有參</w:t>
      </w:r>
      <w:r w:rsidR="001F6203" w:rsidRPr="00F0561C">
        <w:rPr>
          <w:rFonts w:asciiTheme="minorHAnsi" w:eastAsiaTheme="minorEastAsia" w:hAnsiTheme="minorHAnsi"/>
          <w:color w:val="auto"/>
        </w:rPr>
        <w:t>與活動人員生命及公共安全。若為展覽活動，應另加投保竊盜險</w:t>
      </w:r>
      <w:r w:rsidR="001F6203" w:rsidRPr="00F0561C">
        <w:rPr>
          <w:rFonts w:asciiTheme="minorHAnsi" w:eastAsiaTheme="minorEastAsia" w:hAnsiTheme="minorHAnsi" w:hint="eastAsia"/>
          <w:color w:val="auto"/>
        </w:rPr>
        <w:t>。如有</w:t>
      </w:r>
      <w:r w:rsidRPr="00F0561C">
        <w:rPr>
          <w:rFonts w:asciiTheme="minorHAnsi" w:eastAsiaTheme="minorEastAsia" w:hAnsiTheme="minorHAnsi"/>
          <w:color w:val="auto"/>
        </w:rPr>
        <w:t>貴重展品</w:t>
      </w:r>
      <w:r w:rsidR="001F6203" w:rsidRPr="00F0561C">
        <w:rPr>
          <w:rFonts w:asciiTheme="minorHAnsi" w:eastAsiaTheme="minorEastAsia" w:hAnsiTheme="minorHAnsi" w:hint="eastAsia"/>
          <w:color w:val="auto"/>
        </w:rPr>
        <w:t>，</w:t>
      </w:r>
      <w:r w:rsidRPr="00F0561C">
        <w:rPr>
          <w:rFonts w:asciiTheme="minorHAnsi" w:eastAsiaTheme="minorEastAsia" w:hAnsiTheme="minorHAnsi"/>
          <w:color w:val="auto"/>
        </w:rPr>
        <w:t>請自行聘僱警衛加強保全，如有遺失或毀損，甲方不負賠償責任。</w:t>
      </w:r>
    </w:p>
    <w:p w:rsidR="00E47720" w:rsidRPr="00F0561C" w:rsidRDefault="00E47720" w:rsidP="00607396">
      <w:pPr>
        <w:numPr>
          <w:ilvl w:val="0"/>
          <w:numId w:val="21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乙方自有設備或私有物品應自行妥善保管，如有遺失，</w:t>
      </w:r>
      <w:proofErr w:type="gramStart"/>
      <w:r w:rsidR="00492413" w:rsidRPr="00F0561C"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概不</w:t>
      </w:r>
      <w:proofErr w:type="gramEnd"/>
      <w:r w:rsidRPr="00F0561C">
        <w:rPr>
          <w:rFonts w:asciiTheme="minorHAnsi" w:eastAsiaTheme="minorEastAsia" w:hAnsiTheme="minorHAnsi"/>
          <w:color w:val="auto"/>
        </w:rPr>
        <w:t>負責。</w:t>
      </w:r>
    </w:p>
    <w:p w:rsidR="00E47720" w:rsidRPr="00E849CE" w:rsidRDefault="00E47720" w:rsidP="00E849CE">
      <w:pPr>
        <w:numPr>
          <w:ilvl w:val="0"/>
          <w:numId w:val="21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乙方請保持逃生出口之</w:t>
      </w:r>
      <w:proofErr w:type="gramStart"/>
      <w:r w:rsidRPr="00F0561C">
        <w:rPr>
          <w:rFonts w:asciiTheme="minorHAnsi" w:eastAsiaTheme="minorEastAsia" w:hAnsiTheme="minorHAnsi"/>
          <w:color w:val="auto"/>
        </w:rPr>
        <w:t>暢通，</w:t>
      </w:r>
      <w:proofErr w:type="gramEnd"/>
      <w:r w:rsidRPr="00F0561C">
        <w:rPr>
          <w:rFonts w:asciiTheme="minorHAnsi" w:eastAsiaTheme="minorEastAsia" w:hAnsiTheme="minorHAnsi"/>
          <w:color w:val="auto"/>
        </w:rPr>
        <w:t>並注意燈具開關、水龍頭、滅火器材等相關設備的位置。具有危險或妨礙通道之物品，</w:t>
      </w:r>
      <w:r w:rsidR="00947811"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得要求</w:t>
      </w:r>
      <w:r w:rsidR="00947811">
        <w:rPr>
          <w:rFonts w:asciiTheme="minorHAnsi" w:eastAsiaTheme="minorEastAsia" w:hAnsiTheme="minorHAnsi" w:hint="eastAsia"/>
          <w:color w:val="auto"/>
        </w:rPr>
        <w:t>乙方</w:t>
      </w:r>
      <w:r w:rsidRPr="00F0561C">
        <w:rPr>
          <w:rFonts w:asciiTheme="minorHAnsi" w:eastAsiaTheme="minorEastAsia" w:hAnsiTheme="minorHAnsi"/>
          <w:color w:val="auto"/>
        </w:rPr>
        <w:t>移除，如</w:t>
      </w:r>
      <w:r w:rsidR="00947811">
        <w:rPr>
          <w:rFonts w:asciiTheme="minorHAnsi" w:eastAsiaTheme="minorEastAsia" w:hAnsiTheme="minorHAnsi" w:hint="eastAsia"/>
          <w:color w:val="auto"/>
        </w:rPr>
        <w:t>乙方</w:t>
      </w:r>
      <w:r w:rsidRPr="00F0561C">
        <w:rPr>
          <w:rFonts w:asciiTheme="minorHAnsi" w:eastAsiaTheme="minorEastAsia" w:hAnsiTheme="minorHAnsi"/>
          <w:color w:val="auto"/>
        </w:rPr>
        <w:t>不予移除，得以禁止使用場地。</w:t>
      </w:r>
    </w:p>
    <w:p w:rsidR="003A3F4D" w:rsidRPr="00F0561C" w:rsidRDefault="003A3F4D" w:rsidP="00607396">
      <w:pPr>
        <w:numPr>
          <w:ilvl w:val="0"/>
          <w:numId w:val="21"/>
        </w:numPr>
        <w:spacing w:after="64"/>
        <w:ind w:left="1418" w:right="0" w:hanging="284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以下事項將追究乙方之相關責任與賠償：</w:t>
      </w:r>
    </w:p>
    <w:p w:rsidR="003A3F4D" w:rsidRPr="00F0561C" w:rsidRDefault="003A3F4D" w:rsidP="00947811">
      <w:pPr>
        <w:spacing w:after="64"/>
        <w:ind w:left="1418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(1)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未依規定按技術協調會提出之場地使用狀況而私自使用本場地設施。</w:t>
      </w:r>
    </w:p>
    <w:p w:rsidR="00947811" w:rsidRDefault="003A3F4D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(2)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未於技術協調會提出且未</w:t>
      </w:r>
      <w:r w:rsidR="008D42E1" w:rsidRPr="00F0561C">
        <w:rPr>
          <w:rFonts w:asciiTheme="minorHAnsi" w:eastAsiaTheme="minorEastAsia" w:hAnsiTheme="minorHAnsi" w:hint="eastAsia"/>
          <w:color w:val="auto"/>
        </w:rPr>
        <w:t>即時</w:t>
      </w:r>
      <w:r w:rsidRPr="00F0561C">
        <w:rPr>
          <w:rFonts w:asciiTheme="minorHAnsi" w:eastAsiaTheme="minorEastAsia" w:hAnsiTheme="minorHAnsi" w:hint="eastAsia"/>
          <w:color w:val="auto"/>
        </w:rPr>
        <w:t>告知工作人員，逕自在</w:t>
      </w:r>
      <w:r w:rsidR="0061156C">
        <w:rPr>
          <w:rFonts w:asciiTheme="minorHAnsi" w:eastAsiaTheme="minorEastAsia" w:hAnsiTheme="minorHAnsi" w:hint="eastAsia"/>
          <w:color w:val="auto"/>
        </w:rPr>
        <w:t>租用</w:t>
      </w:r>
      <w:r w:rsidRPr="00F0561C">
        <w:rPr>
          <w:rFonts w:asciiTheme="minorHAnsi" w:eastAsiaTheme="minorEastAsia" w:hAnsiTheme="minorHAnsi" w:hint="eastAsia"/>
          <w:color w:val="auto"/>
        </w:rPr>
        <w:t>場地內使用任何明火、水、</w:t>
      </w:r>
    </w:p>
    <w:p w:rsidR="003A3F4D" w:rsidRPr="00F0561C" w:rsidRDefault="00947811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 xml:space="preserve">　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="003A3F4D" w:rsidRPr="00F0561C">
        <w:rPr>
          <w:rFonts w:asciiTheme="minorHAnsi" w:eastAsiaTheme="minorEastAsia" w:hAnsiTheme="minorHAnsi" w:hint="eastAsia"/>
          <w:color w:val="auto"/>
        </w:rPr>
        <w:t>沙土、</w:t>
      </w:r>
      <w:proofErr w:type="gramStart"/>
      <w:r w:rsidR="003A3F4D" w:rsidRPr="00F0561C">
        <w:rPr>
          <w:rFonts w:asciiTheme="minorHAnsi" w:eastAsiaTheme="minorEastAsia" w:hAnsiTheme="minorHAnsi" w:hint="eastAsia"/>
          <w:color w:val="auto"/>
        </w:rPr>
        <w:t>漆料或</w:t>
      </w:r>
      <w:proofErr w:type="gramEnd"/>
      <w:r w:rsidR="003A3F4D" w:rsidRPr="00F0561C">
        <w:rPr>
          <w:rFonts w:asciiTheme="minorHAnsi" w:eastAsiaTheme="minorEastAsia" w:hAnsiTheme="minorHAnsi" w:hint="eastAsia"/>
          <w:color w:val="auto"/>
        </w:rPr>
        <w:t>其他易燃</w:t>
      </w:r>
      <w:proofErr w:type="gramStart"/>
      <w:r w:rsidR="003A3F4D" w:rsidRPr="00F0561C">
        <w:rPr>
          <w:rFonts w:asciiTheme="minorHAnsi" w:eastAsiaTheme="minorEastAsia" w:hAnsiTheme="minorHAnsi" w:hint="eastAsia"/>
          <w:color w:val="auto"/>
        </w:rPr>
        <w:t>易爆</w:t>
      </w:r>
      <w:proofErr w:type="gramEnd"/>
      <w:r w:rsidR="003A3F4D" w:rsidRPr="00F0561C">
        <w:rPr>
          <w:rFonts w:asciiTheme="minorHAnsi" w:eastAsiaTheme="minorEastAsia" w:hAnsiTheme="minorHAnsi" w:hint="eastAsia"/>
          <w:color w:val="auto"/>
        </w:rPr>
        <w:t>物。</w:t>
      </w:r>
    </w:p>
    <w:p w:rsidR="003A3F4D" w:rsidRPr="00F0561C" w:rsidRDefault="003A3F4D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(3)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未經許可情況下擅自移動</w:t>
      </w:r>
      <w:r w:rsidR="0061156C">
        <w:rPr>
          <w:rFonts w:asciiTheme="minorHAnsi" w:eastAsiaTheme="minorEastAsia" w:hAnsiTheme="minorHAnsi" w:hint="eastAsia"/>
          <w:color w:val="auto"/>
        </w:rPr>
        <w:t>既有</w:t>
      </w:r>
      <w:r w:rsidRPr="00F0561C">
        <w:rPr>
          <w:rFonts w:asciiTheme="minorHAnsi" w:eastAsiaTheme="minorEastAsia" w:hAnsiTheme="minorHAnsi" w:hint="eastAsia"/>
          <w:color w:val="auto"/>
        </w:rPr>
        <w:t>設備及開關（</w:t>
      </w:r>
      <w:r w:rsidRPr="00F0561C">
        <w:rPr>
          <w:rFonts w:asciiTheme="minorHAnsi" w:eastAsiaTheme="minorEastAsia" w:hAnsiTheme="minorHAnsi"/>
          <w:color w:val="auto"/>
        </w:rPr>
        <w:t>含電力及消防安全設備等</w:t>
      </w:r>
      <w:r w:rsidRPr="00F0561C">
        <w:rPr>
          <w:rFonts w:asciiTheme="minorHAnsi" w:eastAsiaTheme="minorEastAsia" w:hAnsiTheme="minorHAnsi" w:hint="eastAsia"/>
          <w:color w:val="auto"/>
        </w:rPr>
        <w:t>）。</w:t>
      </w:r>
    </w:p>
    <w:p w:rsidR="003A3F4D" w:rsidRPr="00F0561C" w:rsidRDefault="003A3F4D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(4)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黏膠於任何牆面、地面、而造成</w:t>
      </w:r>
      <w:proofErr w:type="gramStart"/>
      <w:r w:rsidRPr="00F0561C">
        <w:rPr>
          <w:rFonts w:asciiTheme="minorHAnsi" w:eastAsiaTheme="minorEastAsia" w:hAnsiTheme="minorHAnsi" w:hint="eastAsia"/>
          <w:color w:val="auto"/>
        </w:rPr>
        <w:t>殘膠、脫漆</w:t>
      </w:r>
      <w:proofErr w:type="gramEnd"/>
      <w:r w:rsidRPr="00F0561C">
        <w:rPr>
          <w:rFonts w:asciiTheme="minorHAnsi" w:eastAsiaTheme="minorEastAsia" w:hAnsiTheme="minorHAnsi" w:hint="eastAsia"/>
          <w:color w:val="auto"/>
        </w:rPr>
        <w:t>等損壞情形</w:t>
      </w:r>
      <w:r w:rsidR="008A6DC0">
        <w:rPr>
          <w:rFonts w:asciiTheme="minorHAnsi" w:eastAsiaTheme="minorEastAsia" w:hAnsiTheme="minorHAnsi" w:hint="eastAsia"/>
          <w:color w:val="auto"/>
        </w:rPr>
        <w:t>，需於歸還場地時確實復原</w:t>
      </w:r>
      <w:r w:rsidRPr="00F0561C">
        <w:rPr>
          <w:rFonts w:asciiTheme="minorHAnsi" w:eastAsiaTheme="minorEastAsia" w:hAnsiTheme="minorHAnsi" w:hint="eastAsia"/>
          <w:color w:val="auto"/>
        </w:rPr>
        <w:t>。</w:t>
      </w:r>
    </w:p>
    <w:p w:rsidR="003A3F4D" w:rsidRPr="00F0561C" w:rsidRDefault="003A3F4D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(5)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阻擋逃生出入口。</w:t>
      </w:r>
    </w:p>
    <w:p w:rsidR="003A3F4D" w:rsidRPr="00F0561C" w:rsidRDefault="003A3F4D" w:rsidP="00947811">
      <w:pPr>
        <w:spacing w:after="64"/>
        <w:ind w:left="1418" w:right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 w:hint="eastAsia"/>
          <w:color w:val="auto"/>
        </w:rPr>
        <w:t>(6)</w:t>
      </w:r>
      <w:r w:rsidR="00E849CE">
        <w:rPr>
          <w:rFonts w:asciiTheme="minorHAnsi" w:eastAsiaTheme="minorEastAsia" w:hAnsiTheme="minorHAnsi" w:hint="eastAsia"/>
          <w:color w:val="auto"/>
        </w:rPr>
        <w:t xml:space="preserve"> </w:t>
      </w:r>
      <w:r w:rsidRPr="00F0561C">
        <w:rPr>
          <w:rFonts w:asciiTheme="minorHAnsi" w:eastAsiaTheme="minorEastAsia" w:hAnsiTheme="minorHAnsi" w:hint="eastAsia"/>
          <w:color w:val="auto"/>
        </w:rPr>
        <w:t>任何危險行為導致人員傷亡或場地無法復原等結果。</w:t>
      </w:r>
    </w:p>
    <w:p w:rsidR="002C438C" w:rsidRPr="00F0561C" w:rsidRDefault="00E47720" w:rsidP="00925B6E">
      <w:pPr>
        <w:spacing w:after="227"/>
        <w:ind w:left="1200" w:right="0" w:firstLine="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  <w:sz w:val="24"/>
        </w:rPr>
        <w:t xml:space="preserve"> </w:t>
      </w:r>
    </w:p>
    <w:p w:rsidR="00E47720" w:rsidRPr="00F0561C" w:rsidRDefault="009F4F8D" w:rsidP="002C438C">
      <w:pPr>
        <w:spacing w:after="293"/>
        <w:ind w:right="0"/>
        <w:rPr>
          <w:rFonts w:asciiTheme="minorHAnsi" w:eastAsiaTheme="minorEastAsia" w:hAnsiTheme="minorHAnsi"/>
          <w:b/>
          <w:color w:val="auto"/>
        </w:rPr>
      </w:pPr>
      <w:r>
        <w:rPr>
          <w:rFonts w:asciiTheme="minorHAnsi" w:eastAsiaTheme="minorEastAsia" w:hAnsiTheme="minorHAnsi" w:hint="eastAsia"/>
          <w:b/>
          <w:color w:val="auto"/>
        </w:rPr>
        <w:t>六</w:t>
      </w:r>
      <w:r w:rsidR="002C438C" w:rsidRPr="00F0561C">
        <w:rPr>
          <w:rFonts w:asciiTheme="minorHAnsi" w:eastAsiaTheme="minorEastAsia" w:hAnsiTheme="minorHAnsi"/>
          <w:b/>
          <w:color w:val="auto"/>
        </w:rPr>
        <w:t>、</w:t>
      </w:r>
      <w:r w:rsidR="00E47720" w:rsidRPr="00F0561C">
        <w:rPr>
          <w:rFonts w:asciiTheme="minorHAnsi" w:eastAsiaTheme="minorEastAsia" w:hAnsiTheme="minorHAnsi"/>
          <w:b/>
          <w:color w:val="auto"/>
        </w:rPr>
        <w:t>注意事項</w:t>
      </w:r>
      <w:r w:rsidR="00E47720" w:rsidRPr="00F0561C">
        <w:rPr>
          <w:rFonts w:asciiTheme="minorHAnsi" w:eastAsiaTheme="minorEastAsia" w:hAnsiTheme="minorHAnsi"/>
          <w:b/>
          <w:color w:val="auto"/>
        </w:rPr>
        <w:t xml:space="preserve"> </w:t>
      </w:r>
    </w:p>
    <w:p w:rsidR="00E47720" w:rsidRPr="00F0561C" w:rsidRDefault="00707FB1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乙方不得於空間內擅自外加或接駁電力系統。</w:t>
      </w:r>
      <w:r>
        <w:rPr>
          <w:rFonts w:asciiTheme="minorHAnsi" w:eastAsiaTheme="minorEastAsia" w:hAnsiTheme="minorHAnsi" w:hint="eastAsia"/>
          <w:color w:val="auto"/>
        </w:rPr>
        <w:t>若有需要，乙方應與甲方協調，</w:t>
      </w:r>
      <w:r>
        <w:rPr>
          <w:rFonts w:asciiTheme="minorHAnsi" w:eastAsiaTheme="minorEastAsia" w:hAnsiTheme="minorHAnsi"/>
          <w:color w:val="auto"/>
        </w:rPr>
        <w:t>經甲方同意後</w:t>
      </w:r>
      <w:r>
        <w:rPr>
          <w:rFonts w:asciiTheme="minorHAnsi" w:eastAsiaTheme="minorEastAsia" w:hAnsiTheme="minorHAnsi" w:hint="eastAsia"/>
          <w:color w:val="auto"/>
        </w:rPr>
        <w:t>，</w:t>
      </w:r>
      <w:r w:rsidRPr="00F0561C">
        <w:rPr>
          <w:rFonts w:asciiTheme="minorHAnsi" w:eastAsiaTheme="minorEastAsia" w:hAnsiTheme="minorHAnsi"/>
          <w:color w:val="auto"/>
        </w:rPr>
        <w:t>請</w:t>
      </w:r>
      <w:r>
        <w:rPr>
          <w:rFonts w:asciiTheme="minorHAnsi" w:eastAsiaTheme="minorEastAsia" w:hAnsiTheme="minorHAnsi" w:hint="eastAsia"/>
          <w:color w:val="auto"/>
        </w:rPr>
        <w:t>合法</w:t>
      </w:r>
      <w:r>
        <w:rPr>
          <w:rFonts w:asciiTheme="minorHAnsi" w:eastAsiaTheme="minorEastAsia" w:hAnsiTheme="minorHAnsi"/>
          <w:color w:val="auto"/>
        </w:rPr>
        <w:t>電工於空間內</w:t>
      </w:r>
      <w:r>
        <w:rPr>
          <w:rFonts w:asciiTheme="minorHAnsi" w:eastAsiaTheme="minorEastAsia" w:hAnsiTheme="minorHAnsi" w:hint="eastAsia"/>
          <w:color w:val="auto"/>
        </w:rPr>
        <w:t>適當</w:t>
      </w:r>
      <w:r>
        <w:rPr>
          <w:rFonts w:asciiTheme="minorHAnsi" w:eastAsiaTheme="minorEastAsia" w:hAnsiTheme="minorHAnsi"/>
          <w:color w:val="auto"/>
        </w:rPr>
        <w:t>位置</w:t>
      </w:r>
      <w:r w:rsidRPr="00F0561C">
        <w:rPr>
          <w:rFonts w:asciiTheme="minorHAnsi" w:eastAsiaTheme="minorEastAsia" w:hAnsiTheme="minorHAnsi"/>
          <w:color w:val="auto"/>
        </w:rPr>
        <w:t>接駁電力系統</w:t>
      </w:r>
      <w:r>
        <w:rPr>
          <w:rFonts w:asciiTheme="minorHAnsi" w:eastAsiaTheme="minorEastAsia" w:hAnsiTheme="minorHAnsi" w:hint="eastAsia"/>
          <w:color w:val="auto"/>
        </w:rPr>
        <w:t>，並於退場時移除</w:t>
      </w:r>
      <w:r w:rsidRPr="00F0561C">
        <w:rPr>
          <w:rFonts w:asciiTheme="minorHAnsi" w:eastAsiaTheme="minorEastAsia" w:hAnsiTheme="minorHAnsi"/>
          <w:color w:val="auto"/>
        </w:rPr>
        <w:t>。</w:t>
      </w:r>
    </w:p>
    <w:p w:rsidR="00E47720" w:rsidRPr="00F0561C" w:rsidRDefault="00E47720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 w:rsidRPr="007055B3">
        <w:rPr>
          <w:rFonts w:asciiTheme="minorHAnsi" w:eastAsiaTheme="minorEastAsia" w:hAnsiTheme="minorHAnsi"/>
          <w:color w:val="auto"/>
        </w:rPr>
        <w:t>竹圍工作室為行人專</w:t>
      </w:r>
      <w:r w:rsidRPr="00F0561C">
        <w:rPr>
          <w:rFonts w:asciiTheme="minorHAnsi" w:eastAsiaTheme="minorEastAsia" w:hAnsiTheme="minorHAnsi"/>
          <w:color w:val="auto"/>
        </w:rPr>
        <w:t>用徒步區，除公務車輛及裝卸</w:t>
      </w:r>
      <w:proofErr w:type="gramStart"/>
      <w:r w:rsidRPr="00F0561C">
        <w:rPr>
          <w:rFonts w:asciiTheme="minorHAnsi" w:eastAsiaTheme="minorEastAsia" w:hAnsiTheme="minorHAnsi"/>
          <w:color w:val="auto"/>
        </w:rPr>
        <w:t>貨物可限速</w:t>
      </w:r>
      <w:proofErr w:type="gramEnd"/>
      <w:r w:rsidRPr="00F0561C">
        <w:rPr>
          <w:rFonts w:asciiTheme="minorHAnsi" w:eastAsiaTheme="minorEastAsia" w:hAnsiTheme="minorHAnsi"/>
          <w:color w:val="auto"/>
        </w:rPr>
        <w:t>20</w:t>
      </w:r>
      <w:r w:rsidRPr="00F0561C">
        <w:rPr>
          <w:rFonts w:asciiTheme="minorHAnsi" w:eastAsiaTheme="minorEastAsia" w:hAnsiTheme="minorHAnsi"/>
          <w:color w:val="auto"/>
        </w:rPr>
        <w:t>公里以下行駛外，其</w:t>
      </w:r>
      <w:r w:rsidR="00707FB1">
        <w:rPr>
          <w:rFonts w:asciiTheme="minorHAnsi" w:eastAsiaTheme="minorEastAsia" w:hAnsiTheme="minorHAnsi"/>
          <w:color w:val="auto"/>
        </w:rPr>
        <w:t>餘開放時間嚴禁長時間停放任何車輛，違者將報請交通單位逕行拖吊。</w:t>
      </w:r>
    </w:p>
    <w:p w:rsidR="00E47720" w:rsidRPr="00F0561C" w:rsidRDefault="00E47720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乙方違反社會秩序維護法或有關法令者，甲方依規定立即制止繼續使用，並視情節輕重予以扣款或</w:t>
      </w:r>
      <w:r w:rsidR="00707FB1">
        <w:rPr>
          <w:rFonts w:asciiTheme="minorHAnsi" w:eastAsiaTheme="minorEastAsia" w:hAnsiTheme="minorHAnsi" w:hint="eastAsia"/>
          <w:color w:val="auto"/>
        </w:rPr>
        <w:t>沒收全額</w:t>
      </w:r>
      <w:r w:rsidRPr="00F0561C">
        <w:rPr>
          <w:rFonts w:asciiTheme="minorHAnsi" w:eastAsiaTheme="minorEastAsia" w:hAnsiTheme="minorHAnsi"/>
          <w:color w:val="auto"/>
        </w:rPr>
        <w:t>保證金。</w:t>
      </w:r>
      <w:r w:rsidRPr="00F0561C">
        <w:rPr>
          <w:rFonts w:asciiTheme="minorHAnsi" w:eastAsiaTheme="minorEastAsia" w:hAnsiTheme="minorHAnsi"/>
          <w:color w:val="auto"/>
        </w:rPr>
        <w:t xml:space="preserve"> </w:t>
      </w:r>
    </w:p>
    <w:p w:rsidR="00E47720" w:rsidRDefault="00E47720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乙方於所租借之空間如有販賣活動行為之需要，</w:t>
      </w:r>
      <w:proofErr w:type="gramStart"/>
      <w:r w:rsidRPr="00F0561C">
        <w:rPr>
          <w:rFonts w:asciiTheme="minorHAnsi" w:eastAsiaTheme="minorEastAsia" w:hAnsiTheme="minorHAnsi"/>
          <w:color w:val="auto"/>
        </w:rPr>
        <w:t>均需經</w:t>
      </w:r>
      <w:proofErr w:type="gramEnd"/>
      <w:r w:rsidRPr="00F0561C">
        <w:rPr>
          <w:rFonts w:asciiTheme="minorHAnsi" w:eastAsiaTheme="minorEastAsia" w:hAnsiTheme="minorHAnsi"/>
          <w:color w:val="auto"/>
        </w:rPr>
        <w:t>甲方審查後方可販賣。乙方於空間內舉辦之各項收費活動，衍生之應繳稅賦，由乙方負擔。</w:t>
      </w:r>
    </w:p>
    <w:p w:rsidR="00707FB1" w:rsidRPr="00F0561C" w:rsidRDefault="00707FB1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>
        <w:rPr>
          <w:rFonts w:asciiTheme="minorHAnsi" w:eastAsiaTheme="minorEastAsia" w:hAnsiTheme="minorHAnsi" w:hint="eastAsia"/>
          <w:color w:val="auto"/>
        </w:rPr>
        <w:t>乙方</w:t>
      </w:r>
      <w:r w:rsidRPr="00F0561C">
        <w:rPr>
          <w:rFonts w:asciiTheme="minorHAnsi" w:eastAsiaTheme="minorEastAsia" w:hAnsiTheme="minorHAnsi"/>
          <w:color w:val="auto"/>
        </w:rPr>
        <w:t>如有違反本要點情節重大者，</w:t>
      </w:r>
      <w:r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有權要求立即停止一切活動，並沒收保證金，取消其一年內申請租借</w:t>
      </w:r>
      <w:r>
        <w:rPr>
          <w:rFonts w:asciiTheme="minorHAnsi" w:eastAsiaTheme="minorEastAsia" w:hAnsiTheme="minorHAnsi" w:hint="eastAsia"/>
          <w:color w:val="auto"/>
        </w:rPr>
        <w:t>甲方</w:t>
      </w:r>
      <w:r w:rsidRPr="00F0561C">
        <w:rPr>
          <w:rFonts w:asciiTheme="minorHAnsi" w:eastAsiaTheme="minorEastAsia" w:hAnsiTheme="minorHAnsi"/>
          <w:color w:val="auto"/>
        </w:rPr>
        <w:t>空間之權利。</w:t>
      </w:r>
    </w:p>
    <w:p w:rsidR="00E47720" w:rsidRPr="00F0561C" w:rsidRDefault="00E47720" w:rsidP="002C438C">
      <w:pPr>
        <w:numPr>
          <w:ilvl w:val="0"/>
          <w:numId w:val="17"/>
        </w:numPr>
        <w:spacing w:after="64"/>
        <w:ind w:left="1701" w:right="0" w:hanging="480"/>
        <w:rPr>
          <w:rFonts w:asciiTheme="minorHAnsi" w:eastAsiaTheme="minorEastAsia" w:hAnsiTheme="minorHAnsi"/>
          <w:color w:val="auto"/>
        </w:rPr>
      </w:pPr>
      <w:r w:rsidRPr="00F0561C">
        <w:rPr>
          <w:rFonts w:asciiTheme="minorHAnsi" w:eastAsiaTheme="minorEastAsia" w:hAnsiTheme="minorHAnsi"/>
          <w:color w:val="auto"/>
        </w:rPr>
        <w:t>本合約如有未盡事宜，得由甲乙雙方以書面協議修訂之。</w:t>
      </w:r>
      <w:r w:rsidRPr="00F0561C">
        <w:rPr>
          <w:rFonts w:asciiTheme="minorHAnsi" w:eastAsiaTheme="minorEastAsia" w:hAnsiTheme="minorHAnsi"/>
          <w:color w:val="auto"/>
        </w:rPr>
        <w:t xml:space="preserve"> </w:t>
      </w:r>
    </w:p>
    <w:p w:rsidR="00E47720" w:rsidRPr="00F0561C" w:rsidRDefault="00E47720" w:rsidP="001F6203">
      <w:pPr>
        <w:spacing w:after="108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 xml:space="preserve">  </w:t>
      </w:r>
    </w:p>
    <w:p w:rsidR="00E47720" w:rsidRPr="00F0561C" w:rsidRDefault="00E47720" w:rsidP="00E47720">
      <w:pPr>
        <w:spacing w:after="3" w:line="319" w:lineRule="auto"/>
        <w:ind w:left="1005" w:right="0" w:hanging="102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>第七條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8"/>
        </w:rPr>
        <w:t>本合約執行過程如有爭議，悉依主管機關裁示解決。倘有無法解決者，應以台北地方法院為第一審法院。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E47720" w:rsidRPr="00F0561C" w:rsidRDefault="00E47720" w:rsidP="00E47720">
      <w:pPr>
        <w:spacing w:after="86"/>
        <w:ind w:left="0" w:right="0" w:firstLine="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707FB1" w:rsidRDefault="00E47720" w:rsidP="003D58FC">
      <w:pPr>
        <w:spacing w:after="68"/>
        <w:ind w:left="1005" w:right="0" w:hanging="1020"/>
        <w:rPr>
          <w:rFonts w:asciiTheme="minorHAnsi" w:eastAsia="標楷體" w:hAnsiTheme="minorHAnsi"/>
          <w:color w:val="auto"/>
          <w:sz w:val="28"/>
        </w:rPr>
      </w:pPr>
      <w:r w:rsidRPr="00F0561C">
        <w:rPr>
          <w:rFonts w:asciiTheme="minorHAnsi" w:eastAsia="標楷體" w:hAnsiTheme="minorHAnsi"/>
          <w:color w:val="auto"/>
          <w:sz w:val="28"/>
        </w:rPr>
        <w:t>第八條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8"/>
        </w:rPr>
        <w:t>本合約正本二份，經雙方正式簽章後生效，甲乙雙方</w:t>
      </w:r>
      <w:proofErr w:type="gramStart"/>
      <w:r w:rsidRPr="00F0561C">
        <w:rPr>
          <w:rFonts w:asciiTheme="minorHAnsi" w:eastAsia="標楷體" w:hAnsiTheme="minorHAnsi"/>
          <w:color w:val="auto"/>
          <w:sz w:val="28"/>
        </w:rPr>
        <w:t>各執乙份</w:t>
      </w:r>
      <w:proofErr w:type="gramEnd"/>
      <w:r w:rsidRPr="00F0561C">
        <w:rPr>
          <w:rFonts w:asciiTheme="minorHAnsi" w:eastAsia="標楷體" w:hAnsiTheme="minorHAnsi"/>
          <w:color w:val="auto"/>
          <w:sz w:val="28"/>
        </w:rPr>
        <w:t>。</w:t>
      </w:r>
      <w:r w:rsidR="000E3340" w:rsidRPr="00F0561C">
        <w:rPr>
          <w:rFonts w:asciiTheme="minorHAnsi" w:eastAsia="標楷體" w:hAnsiTheme="minorHAnsi"/>
          <w:color w:val="auto"/>
          <w:sz w:val="28"/>
        </w:rPr>
        <w:t>甲方得影印副本乙份，供</w:t>
      </w:r>
      <w:r w:rsidRPr="00F0561C">
        <w:rPr>
          <w:rFonts w:asciiTheme="minorHAnsi" w:eastAsia="標楷體" w:hAnsiTheme="minorHAnsi"/>
          <w:color w:val="auto"/>
          <w:sz w:val="28"/>
        </w:rPr>
        <w:t>辦理撥款、核銷及存檔之用。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  <w:r w:rsidR="00707FB1">
        <w:rPr>
          <w:rFonts w:asciiTheme="minorHAnsi" w:eastAsia="標楷體" w:hAnsiTheme="minorHAnsi"/>
          <w:color w:val="auto"/>
          <w:sz w:val="28"/>
        </w:rPr>
        <w:br w:type="page"/>
      </w:r>
    </w:p>
    <w:p w:rsidR="00E47720" w:rsidRPr="00F0561C" w:rsidRDefault="00E47720" w:rsidP="00E47720">
      <w:pPr>
        <w:spacing w:after="47"/>
        <w:ind w:left="-5" w:right="0"/>
        <w:rPr>
          <w:rFonts w:asciiTheme="minorHAnsi" w:eastAsia="標楷體" w:hAnsiTheme="minorHAnsi"/>
          <w:color w:val="auto"/>
          <w:sz w:val="28"/>
        </w:rPr>
      </w:pPr>
      <w:r w:rsidRPr="00F0561C">
        <w:rPr>
          <w:rFonts w:asciiTheme="minorHAnsi" w:eastAsia="標楷體" w:hAnsiTheme="minorHAnsi"/>
          <w:color w:val="auto"/>
          <w:sz w:val="28"/>
        </w:rPr>
        <w:lastRenderedPageBreak/>
        <w:t>立合約人</w:t>
      </w:r>
      <w:r w:rsidRPr="00F0561C">
        <w:rPr>
          <w:rFonts w:asciiTheme="minorHAnsi" w:eastAsia="標楷體" w:hAnsiTheme="minorHAnsi"/>
          <w:color w:val="auto"/>
          <w:sz w:val="28"/>
        </w:rPr>
        <w:t xml:space="preserve"> </w:t>
      </w:r>
    </w:p>
    <w:p w:rsidR="00E47720" w:rsidRPr="00F0561C" w:rsidRDefault="00E47720" w:rsidP="00E47720">
      <w:pPr>
        <w:spacing w:after="47"/>
        <w:ind w:left="-5" w:right="0"/>
        <w:rPr>
          <w:rFonts w:asciiTheme="minorHAnsi" w:eastAsia="標楷體" w:hAnsiTheme="minorHAnsi"/>
          <w:color w:val="auto"/>
        </w:rPr>
      </w:pPr>
    </w:p>
    <w:p w:rsidR="002C438C" w:rsidRPr="007055B3" w:rsidRDefault="00E47720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甲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  </w:t>
      </w:r>
      <w:r w:rsidRPr="007055B3">
        <w:rPr>
          <w:rFonts w:asciiTheme="minorHAnsi" w:eastAsia="標楷體" w:hAnsiTheme="minorHAnsi"/>
          <w:color w:val="auto"/>
          <w:sz w:val="24"/>
        </w:rPr>
        <w:t>方：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 </w:t>
      </w:r>
      <w:proofErr w:type="gramStart"/>
      <w:r w:rsidRPr="007055B3">
        <w:rPr>
          <w:rFonts w:asciiTheme="minorHAnsi" w:eastAsia="標楷體" w:hAnsiTheme="minorHAnsi"/>
          <w:color w:val="auto"/>
          <w:sz w:val="24"/>
        </w:rPr>
        <w:t>竹</w:t>
      </w:r>
      <w:r w:rsidR="00EA7075" w:rsidRPr="007055B3">
        <w:rPr>
          <w:rFonts w:asciiTheme="minorHAnsi" w:eastAsia="標楷體" w:hAnsiTheme="minorHAnsi" w:hint="eastAsia"/>
          <w:color w:val="auto"/>
          <w:sz w:val="24"/>
        </w:rPr>
        <w:t>圍創藝國際</w:t>
      </w:r>
      <w:proofErr w:type="gramEnd"/>
      <w:r w:rsidR="00EA7075" w:rsidRPr="007055B3">
        <w:rPr>
          <w:rFonts w:asciiTheme="minorHAnsi" w:eastAsia="標楷體" w:hAnsiTheme="minorHAnsi" w:hint="eastAsia"/>
          <w:color w:val="auto"/>
          <w:sz w:val="24"/>
        </w:rPr>
        <w:t>有限公司</w:t>
      </w:r>
    </w:p>
    <w:p w:rsidR="002C438C" w:rsidRPr="007055B3" w:rsidRDefault="00E47720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7055B3">
        <w:rPr>
          <w:rFonts w:asciiTheme="minorHAnsi" w:eastAsia="標楷體" w:hAnsiTheme="minorHAnsi"/>
          <w:color w:val="auto"/>
          <w:sz w:val="24"/>
        </w:rPr>
        <w:t>代</w:t>
      </w:r>
      <w:r w:rsidR="002C438C"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t>表</w:t>
      </w:r>
      <w:r w:rsidR="002C438C"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t>人：</w:t>
      </w:r>
      <w:r w:rsidR="002C438C" w:rsidRPr="007055B3">
        <w:rPr>
          <w:rFonts w:asciiTheme="minorHAnsi" w:eastAsia="標楷體" w:hAnsiTheme="minorHAnsi"/>
          <w:color w:val="auto"/>
          <w:sz w:val="24"/>
        </w:rPr>
        <w:t xml:space="preserve">   </w:t>
      </w:r>
      <w:r w:rsidRPr="007055B3">
        <w:rPr>
          <w:rFonts w:asciiTheme="minorHAnsi" w:eastAsia="標楷體" w:hAnsiTheme="minorHAnsi"/>
          <w:color w:val="auto"/>
          <w:sz w:val="24"/>
        </w:rPr>
        <w:t>陳蕭麗虹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="001422CD" w:rsidRPr="007055B3">
        <w:rPr>
          <w:rFonts w:asciiTheme="minorHAnsi" w:eastAsia="標楷體" w:hAnsiTheme="minorHAnsi" w:hint="eastAsia"/>
          <w:color w:val="auto"/>
          <w:sz w:val="24"/>
        </w:rPr>
        <w:t xml:space="preserve">       </w:t>
      </w:r>
      <w:r w:rsidR="001422CD" w:rsidRPr="007055B3">
        <w:rPr>
          <w:rFonts w:asciiTheme="minorHAnsi" w:eastAsia="標楷體" w:hAnsiTheme="minorHAnsi" w:hint="eastAsia"/>
          <w:color w:val="auto"/>
          <w:sz w:val="24"/>
        </w:rPr>
        <w:t>（</w:t>
      </w:r>
      <w:r w:rsidR="001422CD" w:rsidRPr="007055B3">
        <w:rPr>
          <w:rFonts w:asciiTheme="minorHAnsi" w:eastAsia="標楷體" w:hAnsiTheme="minorHAnsi"/>
          <w:color w:val="auto"/>
          <w:sz w:val="24"/>
        </w:rPr>
        <w:t>簽章</w:t>
      </w:r>
      <w:r w:rsidR="001422CD" w:rsidRPr="007055B3">
        <w:rPr>
          <w:rFonts w:asciiTheme="minorHAnsi" w:eastAsia="標楷體" w:hAnsiTheme="minorHAnsi" w:hint="eastAsia"/>
          <w:color w:val="auto"/>
          <w:sz w:val="24"/>
        </w:rPr>
        <w:t>）</w:t>
      </w:r>
    </w:p>
    <w:p w:rsidR="00E47720" w:rsidRPr="007055B3" w:rsidRDefault="00E47720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</w:rPr>
      </w:pPr>
      <w:r w:rsidRPr="007055B3">
        <w:rPr>
          <w:rFonts w:asciiTheme="minorHAnsi" w:eastAsia="標楷體" w:hAnsiTheme="minorHAnsi"/>
          <w:color w:val="auto"/>
          <w:sz w:val="24"/>
        </w:rPr>
        <w:t>聯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t>絡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t>人：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</w:t>
      </w:r>
      <w:r w:rsidR="002C438C"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br/>
      </w:r>
      <w:r w:rsidRPr="007055B3">
        <w:rPr>
          <w:rFonts w:asciiTheme="minorHAnsi" w:eastAsia="標楷體" w:hAnsiTheme="minorHAnsi"/>
          <w:color w:val="auto"/>
          <w:sz w:val="24"/>
        </w:rPr>
        <w:t>統一編號：</w:t>
      </w:r>
      <w:r w:rsidR="00EA7075" w:rsidRPr="007055B3">
        <w:rPr>
          <w:rFonts w:asciiTheme="minorHAnsi" w:eastAsia="標楷體" w:hAnsiTheme="minorHAnsi"/>
          <w:color w:val="auto"/>
          <w:sz w:val="24"/>
        </w:rPr>
        <w:t xml:space="preserve">   </w:t>
      </w:r>
      <w:r w:rsidR="00EA7075" w:rsidRPr="007055B3">
        <w:rPr>
          <w:rFonts w:asciiTheme="minorHAnsi" w:eastAsia="標楷體" w:hAnsiTheme="minorHAnsi" w:hint="eastAsia"/>
          <w:color w:val="auto"/>
          <w:sz w:val="24"/>
        </w:rPr>
        <w:t>27733908</w:t>
      </w:r>
    </w:p>
    <w:p w:rsidR="00EA7075" w:rsidRPr="007055B3" w:rsidRDefault="00E47720" w:rsidP="00EA7075">
      <w:pPr>
        <w:spacing w:after="169" w:line="321" w:lineRule="auto"/>
        <w:ind w:left="-5" w:right="3165"/>
        <w:rPr>
          <w:rFonts w:asciiTheme="minorHAnsi" w:eastAsia="標楷體" w:hAnsiTheme="minorHAnsi"/>
          <w:color w:val="auto"/>
          <w:sz w:val="24"/>
        </w:rPr>
      </w:pPr>
      <w:r w:rsidRPr="007055B3">
        <w:rPr>
          <w:rFonts w:asciiTheme="minorHAnsi" w:eastAsia="標楷體" w:hAnsiTheme="minorHAnsi"/>
          <w:color w:val="auto"/>
          <w:sz w:val="24"/>
        </w:rPr>
        <w:t>通訊地址：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 </w:t>
      </w:r>
      <w:r w:rsidRPr="007055B3">
        <w:rPr>
          <w:rFonts w:asciiTheme="minorHAnsi" w:eastAsia="標楷體" w:hAnsiTheme="minorHAnsi"/>
          <w:color w:val="auto"/>
          <w:sz w:val="24"/>
        </w:rPr>
        <w:t>新北市淡水區</w:t>
      </w:r>
      <w:r w:rsidRPr="007055B3">
        <w:rPr>
          <w:rFonts w:asciiTheme="minorHAnsi" w:eastAsia="標楷體" w:hAnsiTheme="minorHAnsi"/>
          <w:color w:val="auto"/>
          <w:sz w:val="24"/>
        </w:rPr>
        <w:t>251</w:t>
      </w:r>
      <w:r w:rsidRPr="007055B3">
        <w:rPr>
          <w:rFonts w:asciiTheme="minorHAnsi" w:eastAsia="標楷體" w:hAnsiTheme="minorHAnsi"/>
          <w:color w:val="auto"/>
          <w:sz w:val="24"/>
        </w:rPr>
        <w:t>中正東路二段</w:t>
      </w:r>
      <w:r w:rsidRPr="007055B3">
        <w:rPr>
          <w:rFonts w:asciiTheme="minorHAnsi" w:eastAsia="標楷體" w:hAnsiTheme="minorHAnsi"/>
          <w:color w:val="auto"/>
          <w:sz w:val="24"/>
        </w:rPr>
        <w:t>88</w:t>
      </w:r>
      <w:r w:rsidRPr="007055B3">
        <w:rPr>
          <w:rFonts w:asciiTheme="minorHAnsi" w:eastAsia="標楷體" w:hAnsiTheme="minorHAnsi"/>
          <w:color w:val="auto"/>
          <w:sz w:val="24"/>
        </w:rPr>
        <w:t>巷</w:t>
      </w:r>
      <w:r w:rsidRPr="007055B3">
        <w:rPr>
          <w:rFonts w:asciiTheme="minorHAnsi" w:eastAsia="標楷體" w:hAnsiTheme="minorHAnsi"/>
          <w:color w:val="auto"/>
          <w:sz w:val="24"/>
        </w:rPr>
        <w:t>39</w:t>
      </w:r>
      <w:r w:rsidRPr="007055B3">
        <w:rPr>
          <w:rFonts w:asciiTheme="minorHAnsi" w:eastAsia="標楷體" w:hAnsiTheme="minorHAnsi"/>
          <w:color w:val="auto"/>
          <w:sz w:val="24"/>
        </w:rPr>
        <w:t>號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Pr="007055B3">
        <w:rPr>
          <w:rFonts w:asciiTheme="minorHAnsi" w:eastAsia="標楷體" w:hAnsiTheme="minorHAnsi"/>
          <w:color w:val="auto"/>
          <w:sz w:val="24"/>
        </w:rPr>
        <w:tab/>
        <w:t xml:space="preserve"> </w:t>
      </w:r>
      <w:r w:rsidR="009B623F" w:rsidRPr="007055B3">
        <w:rPr>
          <w:rFonts w:asciiTheme="minorHAnsi" w:eastAsia="標楷體" w:hAnsiTheme="minorHAnsi"/>
          <w:color w:val="auto"/>
          <w:sz w:val="24"/>
        </w:rPr>
        <w:br/>
      </w:r>
      <w:r w:rsidRPr="007055B3">
        <w:rPr>
          <w:rFonts w:asciiTheme="minorHAnsi" w:eastAsia="標楷體" w:hAnsiTheme="minorHAnsi"/>
          <w:color w:val="auto"/>
          <w:sz w:val="24"/>
        </w:rPr>
        <w:t>聯絡電話：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 02-8809-3809 </w:t>
      </w:r>
      <w:r w:rsidRPr="007055B3">
        <w:rPr>
          <w:rFonts w:asciiTheme="minorHAnsi" w:eastAsia="標楷體" w:hAnsiTheme="minorHAnsi"/>
          <w:color w:val="auto"/>
          <w:sz w:val="24"/>
        </w:rPr>
        <w:br/>
      </w:r>
      <w:r w:rsidRPr="007055B3">
        <w:rPr>
          <w:rFonts w:asciiTheme="minorHAnsi" w:eastAsia="標楷體" w:hAnsiTheme="minorHAnsi"/>
          <w:color w:val="auto"/>
          <w:sz w:val="24"/>
        </w:rPr>
        <w:t>傳真：</w:t>
      </w:r>
      <w:r w:rsidR="002C438C" w:rsidRPr="007055B3">
        <w:rPr>
          <w:rFonts w:asciiTheme="minorHAnsi" w:eastAsia="標楷體" w:hAnsiTheme="minorHAnsi"/>
          <w:color w:val="auto"/>
          <w:sz w:val="24"/>
        </w:rPr>
        <w:t xml:space="preserve">       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02-8809-3786 </w:t>
      </w:r>
      <w:r w:rsidRPr="007055B3">
        <w:rPr>
          <w:rFonts w:asciiTheme="minorHAnsi" w:eastAsia="標楷體" w:hAnsiTheme="minorHAnsi"/>
          <w:color w:val="auto"/>
          <w:sz w:val="24"/>
        </w:rPr>
        <w:br/>
      </w:r>
      <w:r w:rsidRPr="007055B3">
        <w:rPr>
          <w:rFonts w:asciiTheme="minorHAnsi" w:eastAsia="標楷體" w:hAnsiTheme="minorHAnsi"/>
          <w:color w:val="auto"/>
          <w:sz w:val="24"/>
        </w:rPr>
        <w:t>電子信箱：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 info@bambooculture.com </w:t>
      </w:r>
      <w:r w:rsidRPr="007055B3">
        <w:rPr>
          <w:rFonts w:asciiTheme="minorHAnsi" w:eastAsia="標楷體" w:hAnsiTheme="minorHAnsi"/>
          <w:color w:val="auto"/>
          <w:sz w:val="24"/>
        </w:rPr>
        <w:br/>
      </w:r>
      <w:r w:rsidRPr="007055B3">
        <w:rPr>
          <w:rFonts w:asciiTheme="minorHAnsi" w:eastAsia="標楷體" w:hAnsiTheme="minorHAnsi"/>
          <w:color w:val="auto"/>
          <w:sz w:val="24"/>
        </w:rPr>
        <w:t>匯款帳號：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</w:t>
      </w:r>
      <w:r w:rsidRPr="007055B3">
        <w:rPr>
          <w:rFonts w:asciiTheme="minorHAnsi" w:eastAsia="標楷體" w:hAnsiTheme="minorHAnsi"/>
          <w:color w:val="auto"/>
          <w:sz w:val="24"/>
        </w:rPr>
        <w:t>永豐銀行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</w:t>
      </w:r>
      <w:r w:rsidR="00646052">
        <w:rPr>
          <w:rFonts w:asciiTheme="minorHAnsi" w:eastAsia="標楷體" w:hAnsiTheme="minorHAnsi" w:hint="eastAsia"/>
          <w:color w:val="auto"/>
          <w:sz w:val="24"/>
        </w:rPr>
        <w:t>世貿</w:t>
      </w:r>
      <w:r w:rsidRPr="007055B3">
        <w:rPr>
          <w:rFonts w:asciiTheme="minorHAnsi" w:eastAsia="標楷體" w:hAnsiTheme="minorHAnsi"/>
          <w:color w:val="auto"/>
          <w:sz w:val="24"/>
        </w:rPr>
        <w:t>分行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 </w:t>
      </w:r>
      <w:proofErr w:type="gramStart"/>
      <w:r w:rsidR="00646052">
        <w:rPr>
          <w:rFonts w:asciiTheme="minorHAnsi" w:eastAsia="標楷體" w:hAnsiTheme="minorHAnsi" w:hint="eastAsia"/>
          <w:color w:val="auto"/>
          <w:sz w:val="24"/>
        </w:rPr>
        <w:t>001</w:t>
      </w:r>
      <w:r w:rsidR="00EA7075" w:rsidRPr="007055B3">
        <w:rPr>
          <w:rFonts w:asciiTheme="minorHAnsi" w:eastAsia="標楷體" w:hAnsiTheme="minorHAnsi"/>
          <w:color w:val="auto"/>
          <w:sz w:val="24"/>
        </w:rPr>
        <w:t>-001-</w:t>
      </w:r>
      <w:proofErr w:type="gramEnd"/>
      <w:r w:rsidR="00EA7075" w:rsidRPr="007055B3">
        <w:rPr>
          <w:rFonts w:asciiTheme="minorHAnsi" w:eastAsia="標楷體" w:hAnsiTheme="minorHAnsi"/>
          <w:color w:val="auto"/>
          <w:sz w:val="24"/>
        </w:rPr>
        <w:t>000</w:t>
      </w:r>
      <w:r w:rsidR="00646052">
        <w:rPr>
          <w:rFonts w:asciiTheme="minorHAnsi" w:eastAsia="標楷體" w:hAnsiTheme="minorHAnsi" w:hint="eastAsia"/>
          <w:color w:val="auto"/>
          <w:sz w:val="24"/>
        </w:rPr>
        <w:t>2573</w:t>
      </w:r>
      <w:r w:rsidR="00EA7075" w:rsidRPr="007055B3">
        <w:rPr>
          <w:rFonts w:asciiTheme="minorHAnsi" w:eastAsia="標楷體" w:hAnsiTheme="minorHAnsi"/>
          <w:color w:val="auto"/>
          <w:sz w:val="24"/>
        </w:rPr>
        <w:t>-</w:t>
      </w:r>
      <w:r w:rsidR="00646052">
        <w:rPr>
          <w:rFonts w:asciiTheme="minorHAnsi" w:eastAsia="標楷體" w:hAnsiTheme="minorHAnsi" w:hint="eastAsia"/>
          <w:color w:val="auto"/>
          <w:sz w:val="24"/>
        </w:rPr>
        <w:t>9</w:t>
      </w:r>
      <w:r w:rsidRPr="007055B3">
        <w:rPr>
          <w:rFonts w:asciiTheme="minorHAnsi" w:eastAsia="標楷體" w:hAnsiTheme="minorHAnsi"/>
          <w:color w:val="auto"/>
          <w:sz w:val="24"/>
        </w:rPr>
        <w:t xml:space="preserve"> </w:t>
      </w:r>
      <w:r w:rsidR="00EA7075" w:rsidRPr="007055B3">
        <w:rPr>
          <w:rFonts w:asciiTheme="minorHAnsi" w:eastAsia="標楷體" w:hAnsiTheme="minorHAnsi"/>
          <w:color w:val="auto"/>
          <w:sz w:val="24"/>
        </w:rPr>
        <w:br/>
      </w:r>
      <w:r w:rsidR="00EA7075" w:rsidRPr="007055B3">
        <w:rPr>
          <w:rFonts w:asciiTheme="minorHAnsi" w:eastAsia="標楷體" w:hAnsiTheme="minorHAnsi" w:hint="eastAsia"/>
          <w:color w:val="auto"/>
          <w:sz w:val="24"/>
        </w:rPr>
        <w:t>戶名：</w:t>
      </w:r>
      <w:r w:rsidR="00EA7075" w:rsidRPr="007055B3">
        <w:rPr>
          <w:rFonts w:asciiTheme="minorHAnsi" w:eastAsia="標楷體" w:hAnsiTheme="minorHAnsi" w:hint="eastAsia"/>
          <w:color w:val="auto"/>
          <w:sz w:val="24"/>
        </w:rPr>
        <w:t xml:space="preserve">      </w:t>
      </w:r>
      <w:proofErr w:type="gramStart"/>
      <w:r w:rsidR="00EA7075" w:rsidRPr="007055B3">
        <w:rPr>
          <w:rFonts w:asciiTheme="minorHAnsi" w:eastAsia="標楷體" w:hAnsiTheme="minorHAnsi" w:hint="eastAsia"/>
          <w:color w:val="auto"/>
          <w:sz w:val="24"/>
        </w:rPr>
        <w:t>竹圍創藝國際</w:t>
      </w:r>
      <w:proofErr w:type="gramEnd"/>
      <w:r w:rsidR="00EA7075" w:rsidRPr="007055B3">
        <w:rPr>
          <w:rFonts w:asciiTheme="minorHAnsi" w:eastAsia="標楷體" w:hAnsiTheme="minorHAnsi" w:hint="eastAsia"/>
          <w:color w:val="auto"/>
          <w:sz w:val="24"/>
        </w:rPr>
        <w:t>有限公司</w:t>
      </w:r>
    </w:p>
    <w:p w:rsidR="00E47720" w:rsidRPr="00F0561C" w:rsidRDefault="00E47720" w:rsidP="00E47720">
      <w:pPr>
        <w:spacing w:after="72"/>
        <w:ind w:left="0" w:right="0" w:firstLine="0"/>
        <w:rPr>
          <w:rFonts w:asciiTheme="minorHAnsi" w:eastAsia="標楷體" w:hAnsiTheme="minorHAnsi"/>
          <w:color w:val="auto"/>
        </w:rPr>
      </w:pPr>
    </w:p>
    <w:p w:rsidR="00E47720" w:rsidRPr="00F0561C" w:rsidRDefault="00E47720" w:rsidP="00E47720">
      <w:pPr>
        <w:spacing w:after="75"/>
        <w:ind w:left="0" w:right="0" w:firstLine="0"/>
        <w:rPr>
          <w:rFonts w:asciiTheme="minorHAnsi" w:eastAsia="標楷體" w:hAnsiTheme="minorHAnsi"/>
          <w:color w:val="auto"/>
        </w:rPr>
      </w:pPr>
    </w:p>
    <w:p w:rsidR="00935313" w:rsidRPr="00F0561C" w:rsidRDefault="00E47720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乙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   </w:t>
      </w:r>
      <w:r w:rsidRPr="00F0561C">
        <w:rPr>
          <w:rFonts w:asciiTheme="minorHAnsi" w:eastAsia="標楷體" w:hAnsiTheme="minorHAnsi"/>
          <w:color w:val="auto"/>
          <w:sz w:val="24"/>
        </w:rPr>
        <w:t>方：</w:t>
      </w:r>
    </w:p>
    <w:p w:rsidR="001422CD" w:rsidRDefault="00E47720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代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表</w:t>
      </w:r>
      <w:r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Pr="00F0561C">
        <w:rPr>
          <w:rFonts w:asciiTheme="minorHAnsi" w:eastAsia="標楷體" w:hAnsiTheme="minorHAnsi"/>
          <w:color w:val="auto"/>
          <w:sz w:val="24"/>
        </w:rPr>
        <w:t>人：</w:t>
      </w:r>
      <w:r w:rsidR="001422CD" w:rsidRPr="00F0561C">
        <w:rPr>
          <w:rFonts w:asciiTheme="minorHAnsi" w:eastAsia="標楷體" w:hAnsiTheme="minorHAnsi"/>
          <w:color w:val="auto"/>
          <w:sz w:val="24"/>
        </w:rPr>
        <w:t xml:space="preserve">  </w:t>
      </w:r>
      <w:r w:rsidR="001422CD">
        <w:rPr>
          <w:rFonts w:asciiTheme="minorHAnsi" w:eastAsia="標楷體" w:hAnsiTheme="minorHAnsi" w:hint="eastAsia"/>
          <w:color w:val="auto"/>
          <w:sz w:val="24"/>
        </w:rPr>
        <w:t xml:space="preserve">                  </w:t>
      </w:r>
      <w:r w:rsidR="001422CD">
        <w:rPr>
          <w:rFonts w:asciiTheme="minorHAnsi" w:eastAsia="標楷體" w:hAnsiTheme="minorHAnsi" w:hint="eastAsia"/>
          <w:color w:val="auto"/>
          <w:sz w:val="24"/>
        </w:rPr>
        <w:t>（</w:t>
      </w:r>
      <w:r w:rsidR="001422CD" w:rsidRPr="00F0561C">
        <w:rPr>
          <w:rFonts w:asciiTheme="minorHAnsi" w:eastAsia="標楷體" w:hAnsiTheme="minorHAnsi"/>
          <w:color w:val="auto"/>
          <w:sz w:val="24"/>
        </w:rPr>
        <w:t>簽章</w:t>
      </w:r>
      <w:r w:rsidR="001422CD">
        <w:rPr>
          <w:rFonts w:asciiTheme="minorHAnsi" w:eastAsia="標楷體" w:hAnsiTheme="minorHAnsi" w:hint="eastAsia"/>
          <w:color w:val="auto"/>
          <w:sz w:val="24"/>
        </w:rPr>
        <w:t>）</w:t>
      </w:r>
    </w:p>
    <w:p w:rsidR="00E47720" w:rsidRPr="00F0561C" w:rsidRDefault="001422CD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身分證號：</w:t>
      </w:r>
    </w:p>
    <w:p w:rsidR="009B623F" w:rsidRPr="00F0561C" w:rsidRDefault="009B623F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聯</w:t>
      </w:r>
      <w:r w:rsidR="001422CD">
        <w:rPr>
          <w:rFonts w:asciiTheme="minorHAnsi" w:eastAsia="標楷體" w:hAnsiTheme="minorHAnsi" w:hint="eastAsia"/>
          <w:color w:val="auto"/>
          <w:sz w:val="24"/>
        </w:rPr>
        <w:t>絡人</w:t>
      </w:r>
      <w:proofErr w:type="gramStart"/>
      <w:r w:rsidR="001422CD">
        <w:rPr>
          <w:rFonts w:asciiTheme="minorHAnsi" w:eastAsia="標楷體" w:hAnsiTheme="minorHAnsi" w:hint="eastAsia"/>
          <w:color w:val="auto"/>
          <w:sz w:val="24"/>
        </w:rPr>
        <w:t>一</w:t>
      </w:r>
      <w:proofErr w:type="gramEnd"/>
      <w:r w:rsidRPr="00F0561C">
        <w:rPr>
          <w:rFonts w:asciiTheme="minorHAnsi" w:eastAsia="標楷體" w:hAnsiTheme="minorHAnsi"/>
          <w:color w:val="auto"/>
          <w:sz w:val="24"/>
        </w:rPr>
        <w:t>：</w:t>
      </w:r>
    </w:p>
    <w:p w:rsidR="00F06B7F" w:rsidRDefault="00F06B7F" w:rsidP="00E47720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聯絡電話：</w:t>
      </w:r>
    </w:p>
    <w:p w:rsidR="001422CD" w:rsidRPr="00F0561C" w:rsidRDefault="001422CD" w:rsidP="001422CD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聯</w:t>
      </w:r>
      <w:r>
        <w:rPr>
          <w:rFonts w:asciiTheme="minorHAnsi" w:eastAsia="標楷體" w:hAnsiTheme="minorHAnsi" w:hint="eastAsia"/>
          <w:color w:val="auto"/>
          <w:sz w:val="24"/>
        </w:rPr>
        <w:t>絡人二</w:t>
      </w:r>
      <w:r w:rsidRPr="00F0561C">
        <w:rPr>
          <w:rFonts w:asciiTheme="minorHAnsi" w:eastAsia="標楷體" w:hAnsiTheme="minorHAnsi"/>
          <w:color w:val="auto"/>
          <w:sz w:val="24"/>
        </w:rPr>
        <w:t>：</w:t>
      </w:r>
    </w:p>
    <w:p w:rsidR="001422CD" w:rsidRPr="00F0561C" w:rsidRDefault="001422CD" w:rsidP="001422CD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>聯絡電話：</w:t>
      </w:r>
    </w:p>
    <w:p w:rsidR="001422CD" w:rsidRPr="00F0561C" w:rsidRDefault="001422CD" w:rsidP="001422CD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聯</w:t>
      </w:r>
      <w:r>
        <w:rPr>
          <w:rFonts w:asciiTheme="minorHAnsi" w:eastAsia="標楷體" w:hAnsiTheme="minorHAnsi" w:hint="eastAsia"/>
          <w:color w:val="auto"/>
          <w:sz w:val="24"/>
        </w:rPr>
        <w:t>絡人</w:t>
      </w:r>
      <w:proofErr w:type="gramStart"/>
      <w:r>
        <w:rPr>
          <w:rFonts w:asciiTheme="minorHAnsi" w:eastAsia="標楷體" w:hAnsiTheme="minorHAnsi" w:hint="eastAsia"/>
          <w:color w:val="auto"/>
          <w:sz w:val="24"/>
        </w:rPr>
        <w:t>三</w:t>
      </w:r>
      <w:proofErr w:type="gramEnd"/>
      <w:r w:rsidRPr="00F0561C">
        <w:rPr>
          <w:rFonts w:asciiTheme="minorHAnsi" w:eastAsia="標楷體" w:hAnsiTheme="minorHAnsi"/>
          <w:color w:val="auto"/>
          <w:sz w:val="24"/>
        </w:rPr>
        <w:t>：</w:t>
      </w:r>
    </w:p>
    <w:p w:rsidR="001422CD" w:rsidRPr="00F0561C" w:rsidRDefault="001422CD" w:rsidP="001422CD">
      <w:pPr>
        <w:spacing w:after="2" w:line="321" w:lineRule="auto"/>
        <w:ind w:left="-5" w:right="4610"/>
        <w:rPr>
          <w:rFonts w:asciiTheme="minorHAnsi" w:eastAsia="標楷體" w:hAnsiTheme="minorHAnsi"/>
          <w:color w:val="auto"/>
        </w:rPr>
      </w:pPr>
      <w:r w:rsidRPr="00F0561C">
        <w:rPr>
          <w:rFonts w:asciiTheme="minorHAnsi" w:eastAsia="標楷體" w:hAnsiTheme="minorHAnsi"/>
          <w:color w:val="auto"/>
          <w:sz w:val="24"/>
        </w:rPr>
        <w:t>聯絡電話：</w:t>
      </w:r>
    </w:p>
    <w:p w:rsidR="00F06B7F" w:rsidRPr="00F0561C" w:rsidRDefault="00E47720" w:rsidP="00E47720">
      <w:pPr>
        <w:spacing w:after="2" w:line="321" w:lineRule="auto"/>
        <w:ind w:left="-5" w:right="1187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通訊地址：</w:t>
      </w:r>
      <w:r w:rsidRPr="00F0561C">
        <w:rPr>
          <w:rFonts w:asciiTheme="minorHAnsi" w:eastAsia="標楷體" w:hAnsiTheme="minorHAnsi"/>
          <w:color w:val="auto"/>
          <w:sz w:val="24"/>
        </w:rPr>
        <w:br/>
      </w:r>
      <w:r w:rsidRPr="00F0561C">
        <w:rPr>
          <w:rFonts w:asciiTheme="minorHAnsi" w:eastAsia="標楷體" w:hAnsiTheme="minorHAnsi"/>
          <w:color w:val="auto"/>
          <w:sz w:val="24"/>
        </w:rPr>
        <w:t>電子信箱：</w:t>
      </w:r>
    </w:p>
    <w:p w:rsidR="00F06B7F" w:rsidRPr="00F0561C" w:rsidRDefault="00F06B7F" w:rsidP="00E47720">
      <w:pPr>
        <w:spacing w:after="2" w:line="321" w:lineRule="auto"/>
        <w:ind w:left="-5" w:right="1187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匯款</w:t>
      </w:r>
      <w:r w:rsidRPr="00F0561C">
        <w:rPr>
          <w:rFonts w:asciiTheme="minorHAnsi" w:eastAsia="標楷體" w:hAnsiTheme="minorHAnsi" w:hint="eastAsia"/>
          <w:color w:val="auto"/>
          <w:sz w:val="24"/>
        </w:rPr>
        <w:t>帳號</w:t>
      </w:r>
      <w:r w:rsidR="00E47720" w:rsidRPr="00F0561C">
        <w:rPr>
          <w:rFonts w:asciiTheme="minorHAnsi" w:eastAsia="標楷體" w:hAnsiTheme="minorHAnsi"/>
          <w:color w:val="auto"/>
          <w:sz w:val="24"/>
        </w:rPr>
        <w:t>（包括銀行名稱、分行及帳號）：</w:t>
      </w:r>
    </w:p>
    <w:p w:rsidR="00935313" w:rsidRPr="00F0561C" w:rsidRDefault="00E47720" w:rsidP="00E47720">
      <w:pPr>
        <w:spacing w:after="2" w:line="321" w:lineRule="auto"/>
        <w:ind w:left="-5" w:right="1187"/>
        <w:rPr>
          <w:rFonts w:asciiTheme="minorHAnsi" w:eastAsia="標楷體" w:hAnsiTheme="minorHAnsi"/>
          <w:color w:val="auto"/>
          <w:sz w:val="24"/>
        </w:rPr>
      </w:pPr>
      <w:r w:rsidRPr="00F0561C">
        <w:rPr>
          <w:rFonts w:asciiTheme="minorHAnsi" w:eastAsia="標楷體" w:hAnsiTheme="minorHAnsi"/>
          <w:color w:val="auto"/>
          <w:sz w:val="24"/>
        </w:rPr>
        <w:t>帳戶名稱：</w:t>
      </w:r>
      <w:r w:rsidRPr="00F0561C">
        <w:rPr>
          <w:rFonts w:asciiTheme="minorHAnsi" w:eastAsia="標楷體" w:hAnsiTheme="minorHAnsi"/>
          <w:color w:val="auto"/>
          <w:sz w:val="24"/>
        </w:rPr>
        <w:br/>
      </w:r>
    </w:p>
    <w:p w:rsidR="00E47720" w:rsidRPr="00F0561C" w:rsidRDefault="001422CD" w:rsidP="00E47720">
      <w:pPr>
        <w:spacing w:after="2" w:line="321" w:lineRule="auto"/>
        <w:ind w:left="-5" w:right="1187"/>
        <w:rPr>
          <w:rFonts w:asciiTheme="minorHAnsi" w:eastAsia="標楷體" w:hAnsiTheme="minorHAnsi"/>
          <w:color w:val="auto"/>
        </w:rPr>
      </w:pPr>
      <w:r>
        <w:rPr>
          <w:rFonts w:asciiTheme="minorHAnsi" w:eastAsia="標楷體" w:hAnsiTheme="minorHAnsi" w:hint="eastAsia"/>
          <w:color w:val="auto"/>
          <w:sz w:val="24"/>
        </w:rPr>
        <w:t>立約日期：</w:t>
      </w:r>
      <w:r w:rsidR="00E47720" w:rsidRPr="00F0561C">
        <w:rPr>
          <w:rFonts w:asciiTheme="minorHAnsi" w:eastAsia="標楷體" w:hAnsiTheme="minorHAnsi"/>
          <w:color w:val="auto"/>
          <w:sz w:val="24"/>
        </w:rPr>
        <w:t>中</w:t>
      </w:r>
      <w:r w:rsidR="00E47720"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="00E47720" w:rsidRPr="00F0561C">
        <w:rPr>
          <w:rFonts w:asciiTheme="minorHAnsi" w:eastAsia="標楷體" w:hAnsiTheme="minorHAnsi"/>
          <w:color w:val="auto"/>
          <w:sz w:val="24"/>
        </w:rPr>
        <w:t>華</w:t>
      </w:r>
      <w:r w:rsidR="00E47720"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="00E47720" w:rsidRPr="00F0561C">
        <w:rPr>
          <w:rFonts w:asciiTheme="minorHAnsi" w:eastAsia="標楷體" w:hAnsiTheme="minorHAnsi"/>
          <w:color w:val="auto"/>
          <w:sz w:val="24"/>
        </w:rPr>
        <w:t>民</w:t>
      </w:r>
      <w:r w:rsidR="00E47720" w:rsidRPr="00F0561C">
        <w:rPr>
          <w:rFonts w:asciiTheme="minorHAnsi" w:eastAsia="標楷體" w:hAnsiTheme="minorHAnsi"/>
          <w:color w:val="auto"/>
          <w:sz w:val="24"/>
        </w:rPr>
        <w:t xml:space="preserve"> </w:t>
      </w:r>
      <w:r w:rsidR="00E47720" w:rsidRPr="00F0561C">
        <w:rPr>
          <w:rFonts w:asciiTheme="minorHAnsi" w:eastAsia="標楷體" w:hAnsiTheme="minorHAnsi"/>
          <w:color w:val="auto"/>
          <w:sz w:val="24"/>
        </w:rPr>
        <w:t>國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</w:t>
      </w:r>
      <w:r w:rsidR="00935313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</w:t>
      </w:r>
      <w:r w:rsidR="00E47720" w:rsidRPr="00F0561C">
        <w:rPr>
          <w:rFonts w:asciiTheme="minorHAnsi" w:eastAsia="標楷體" w:hAnsiTheme="minorHAnsi"/>
          <w:color w:val="auto"/>
          <w:sz w:val="24"/>
        </w:rPr>
        <w:t>年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="00935313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="00E47720" w:rsidRPr="00F0561C">
        <w:rPr>
          <w:rFonts w:asciiTheme="minorHAnsi" w:eastAsia="標楷體" w:hAnsiTheme="minorHAnsi"/>
          <w:color w:val="auto"/>
          <w:sz w:val="24"/>
        </w:rPr>
        <w:t>月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="00935313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</w:t>
      </w:r>
      <w:r w:rsidR="00E47720" w:rsidRPr="00F0561C">
        <w:rPr>
          <w:rFonts w:asciiTheme="minorHAnsi" w:eastAsia="標楷體" w:hAnsiTheme="minorHAnsi"/>
          <w:color w:val="auto"/>
          <w:sz w:val="24"/>
          <w:u w:val="single" w:color="000000"/>
        </w:rPr>
        <w:t xml:space="preserve">    </w:t>
      </w:r>
      <w:r w:rsidR="00E47720" w:rsidRPr="00F0561C">
        <w:rPr>
          <w:rFonts w:asciiTheme="minorHAnsi" w:eastAsia="標楷體" w:hAnsiTheme="minorHAnsi"/>
          <w:color w:val="auto"/>
          <w:sz w:val="24"/>
        </w:rPr>
        <w:t>日</w:t>
      </w:r>
      <w:r w:rsidR="00E47720" w:rsidRPr="00F0561C">
        <w:rPr>
          <w:rFonts w:asciiTheme="minorHAnsi" w:eastAsia="標楷體" w:hAnsiTheme="minorHAnsi"/>
          <w:color w:val="auto"/>
          <w:sz w:val="24"/>
        </w:rPr>
        <w:t xml:space="preserve"> </w:t>
      </w:r>
    </w:p>
    <w:p w:rsidR="00F06B7F" w:rsidRPr="00F0561C" w:rsidRDefault="00F06B7F" w:rsidP="00E47720">
      <w:pPr>
        <w:spacing w:after="0"/>
        <w:ind w:left="0" w:right="0" w:firstLine="0"/>
        <w:rPr>
          <w:rFonts w:asciiTheme="minorHAnsi" w:eastAsia="標楷體" w:hAnsiTheme="minorHAnsi"/>
          <w:color w:val="auto"/>
        </w:rPr>
      </w:pPr>
    </w:p>
    <w:tbl>
      <w:tblPr>
        <w:tblStyle w:val="TableGrid"/>
        <w:tblW w:w="9314" w:type="dxa"/>
        <w:tblInd w:w="-5" w:type="dxa"/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3048"/>
        <w:gridCol w:w="1629"/>
        <w:gridCol w:w="3029"/>
      </w:tblGrid>
      <w:tr w:rsidR="00F0561C" w:rsidRPr="00F0561C" w:rsidTr="009B623F">
        <w:trPr>
          <w:trHeight w:val="35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0" w:right="2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>進場</w:t>
            </w:r>
            <w:r w:rsidR="009B623F" w:rsidRPr="00F0561C">
              <w:rPr>
                <w:rFonts w:asciiTheme="minorHAnsi" w:eastAsia="標楷體" w:hAnsiTheme="minorHAnsi"/>
                <w:color w:val="auto"/>
                <w:sz w:val="24"/>
              </w:rPr>
              <w:t>日期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0" w:right="2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>電表度數</w:t>
            </w: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0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>退場</w:t>
            </w:r>
            <w:r w:rsidR="009B623F" w:rsidRPr="00F0561C">
              <w:rPr>
                <w:rFonts w:asciiTheme="minorHAnsi" w:eastAsia="標楷體" w:hAnsiTheme="minorHAnsi"/>
                <w:color w:val="auto"/>
                <w:sz w:val="24"/>
              </w:rPr>
              <w:t>日期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0" w:right="2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>電表度數</w:t>
            </w: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</w:tr>
      <w:tr w:rsidR="00F0561C" w:rsidRPr="00F0561C" w:rsidTr="009B623F">
        <w:trPr>
          <w:trHeight w:val="33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7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</w:tr>
      <w:tr w:rsidR="00F0561C" w:rsidRPr="00F0561C" w:rsidTr="009B623F">
        <w:trPr>
          <w:trHeight w:val="33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7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0" w:rsidRPr="00F0561C" w:rsidRDefault="00E4772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 w:rsidRPr="00F0561C">
              <w:rPr>
                <w:rFonts w:asciiTheme="minorHAnsi" w:eastAsia="標楷體" w:hAnsiTheme="minorHAnsi"/>
                <w:color w:val="auto"/>
                <w:sz w:val="24"/>
              </w:rPr>
              <w:t xml:space="preserve"> </w:t>
            </w:r>
          </w:p>
        </w:tc>
      </w:tr>
      <w:tr w:rsidR="00F0561C" w:rsidRPr="00F0561C" w:rsidTr="00925B6E">
        <w:trPr>
          <w:trHeight w:val="33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C0" w:rsidRDefault="008A6DC0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  <w:r>
              <w:rPr>
                <w:rFonts w:asciiTheme="minorHAnsi" w:eastAsia="標楷體" w:hAnsiTheme="minorHAnsi" w:hint="eastAsia"/>
                <w:color w:val="auto"/>
                <w:sz w:val="24"/>
              </w:rPr>
              <w:t>技術註記</w:t>
            </w:r>
          </w:p>
          <w:p w:rsidR="009B623F" w:rsidRPr="00F0561C" w:rsidRDefault="009B623F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3F" w:rsidRPr="00F0561C" w:rsidRDefault="009B623F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</w:p>
          <w:p w:rsidR="00925B6E" w:rsidRPr="00F0561C" w:rsidRDefault="00925B6E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</w:p>
          <w:p w:rsidR="00925B6E" w:rsidRPr="00F0561C" w:rsidRDefault="00925B6E" w:rsidP="00E47720">
            <w:pPr>
              <w:spacing w:after="0"/>
              <w:ind w:left="74" w:right="0" w:firstLine="0"/>
              <w:jc w:val="center"/>
              <w:rPr>
                <w:rFonts w:asciiTheme="minorHAnsi" w:eastAsia="標楷體" w:hAnsiTheme="minorHAnsi"/>
                <w:color w:val="auto"/>
                <w:sz w:val="24"/>
              </w:rPr>
            </w:pPr>
          </w:p>
        </w:tc>
      </w:tr>
    </w:tbl>
    <w:p w:rsidR="00642D8F" w:rsidRPr="005648D8" w:rsidRDefault="00642D8F" w:rsidP="005648D8">
      <w:pPr>
        <w:pStyle w:val="a3"/>
        <w:numPr>
          <w:ilvl w:val="0"/>
          <w:numId w:val="22"/>
        </w:numPr>
        <w:spacing w:after="0" w:line="240" w:lineRule="auto"/>
        <w:ind w:leftChars="0" w:right="0"/>
        <w:rPr>
          <w:rFonts w:ascii="標楷體" w:eastAsia="標楷體" w:hAnsi="標楷體"/>
          <w:color w:val="auto"/>
          <w:sz w:val="28"/>
          <w:szCs w:val="28"/>
        </w:rPr>
      </w:pPr>
    </w:p>
    <w:sectPr w:rsidR="00642D8F" w:rsidRPr="005648D8" w:rsidSect="00085A92">
      <w:footerReference w:type="even" r:id="rId7"/>
      <w:footerReference w:type="default" r:id="rId8"/>
      <w:footerReference w:type="first" r:id="rId9"/>
      <w:type w:val="continuous"/>
      <w:pgSz w:w="11900" w:h="16840"/>
      <w:pgMar w:top="851" w:right="985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66" w:rsidRDefault="00F77266">
      <w:pPr>
        <w:spacing w:after="0" w:line="240" w:lineRule="auto"/>
      </w:pPr>
      <w:r>
        <w:separator/>
      </w:r>
    </w:p>
  </w:endnote>
  <w:endnote w:type="continuationSeparator" w:id="0">
    <w:p w:rsidR="00F77266" w:rsidRDefault="00F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20" w:rsidRDefault="00E47720">
    <w:pPr>
      <w:spacing w:after="0"/>
      <w:ind w:left="0" w:right="4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160" w:rsidRPr="003E2160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begin"/>
    </w:r>
    <w:r w:rsidR="00AA5F95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AA5F95">
      <w:rPr>
        <w:rFonts w:ascii="Times New Roman" w:eastAsia="Times New Roman" w:hAnsi="Times New Roman" w:cs="Times New Roman"/>
        <w:noProof/>
        <w:sz w:val="20"/>
      </w:rPr>
      <w:fldChar w:fldCharType="separate"/>
    </w:r>
    <w:r w:rsidR="007055B3" w:rsidRPr="007055B3">
      <w:rPr>
        <w:rFonts w:ascii="Times New Roman" w:eastAsia="Times New Roman" w:hAnsi="Times New Roman" w:cs="Times New Roman"/>
        <w:noProof/>
        <w:sz w:val="20"/>
      </w:rPr>
      <w:t>5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20" w:rsidRDefault="00E47720">
    <w:pPr>
      <w:spacing w:after="0"/>
      <w:ind w:left="0" w:right="4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27F" w:rsidRPr="003E127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begin"/>
    </w:r>
    <w:r w:rsidR="00AA5F95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AA5F95">
      <w:rPr>
        <w:rFonts w:ascii="Times New Roman" w:eastAsia="Times New Roman" w:hAnsi="Times New Roman" w:cs="Times New Roman"/>
        <w:noProof/>
        <w:sz w:val="20"/>
      </w:rPr>
      <w:fldChar w:fldCharType="separate"/>
    </w:r>
    <w:r w:rsidR="003E127F" w:rsidRPr="003E127F">
      <w:rPr>
        <w:rFonts w:ascii="Times New Roman" w:eastAsia="Times New Roman" w:hAnsi="Times New Roman" w:cs="Times New Roman"/>
        <w:noProof/>
        <w:sz w:val="20"/>
      </w:rPr>
      <w:t>5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20" w:rsidRDefault="00E47720">
    <w:pPr>
      <w:spacing w:after="0"/>
      <w:ind w:left="0" w:right="4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begin"/>
    </w:r>
    <w:r w:rsidR="00AA5F95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AA5F95">
      <w:rPr>
        <w:rFonts w:ascii="Times New Roman" w:eastAsia="Times New Roman" w:hAnsi="Times New Roman" w:cs="Times New Roman"/>
        <w:noProof/>
        <w:sz w:val="20"/>
      </w:rPr>
      <w:fldChar w:fldCharType="separate"/>
    </w:r>
    <w:r w:rsidR="007055B3" w:rsidRPr="007055B3">
      <w:rPr>
        <w:rFonts w:ascii="Times New Roman" w:eastAsia="Times New Roman" w:hAnsi="Times New Roman" w:cs="Times New Roman"/>
        <w:noProof/>
        <w:sz w:val="20"/>
      </w:rPr>
      <w:t>5</w:t>
    </w:r>
    <w:r w:rsidR="00AA5F95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66" w:rsidRDefault="00F77266">
      <w:pPr>
        <w:spacing w:after="0" w:line="240" w:lineRule="auto"/>
      </w:pPr>
      <w:r>
        <w:separator/>
      </w:r>
    </w:p>
  </w:footnote>
  <w:footnote w:type="continuationSeparator" w:id="0">
    <w:p w:rsidR="00F77266" w:rsidRDefault="00F7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05F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36592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45B8A"/>
    <w:multiLevelType w:val="hybridMultilevel"/>
    <w:tmpl w:val="EC924026"/>
    <w:lvl w:ilvl="0" w:tplc="6574991E">
      <w:start w:val="1"/>
      <w:numFmt w:val="decimal"/>
      <w:lvlText w:val="%1."/>
      <w:lvlJc w:val="left"/>
      <w:pPr>
        <w:ind w:left="11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4222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E1E74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E6A48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6C6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2D732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0ACB2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A9AFE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C5DE4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66BB5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27E28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27555"/>
    <w:multiLevelType w:val="hybridMultilevel"/>
    <w:tmpl w:val="FCA84118"/>
    <w:lvl w:ilvl="0" w:tplc="B9B6FF3A">
      <w:start w:val="1"/>
      <w:numFmt w:val="decimal"/>
      <w:lvlRestart w:val="0"/>
      <w:lvlText w:val="%1."/>
      <w:lvlJc w:val="left"/>
      <w:pPr>
        <w:ind w:left="23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31173"/>
    <w:multiLevelType w:val="hybridMultilevel"/>
    <w:tmpl w:val="1BD64262"/>
    <w:lvl w:ilvl="0" w:tplc="0704A7C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E300">
      <w:start w:val="1"/>
      <w:numFmt w:val="lowerLetter"/>
      <w:lvlText w:val="%2"/>
      <w:lvlJc w:val="left"/>
      <w:pPr>
        <w:ind w:left="1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8C878">
      <w:start w:val="1"/>
      <w:numFmt w:val="lowerRoman"/>
      <w:lvlText w:val="%3"/>
      <w:lvlJc w:val="left"/>
      <w:pPr>
        <w:ind w:left="1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06E5A">
      <w:start w:val="1"/>
      <w:numFmt w:val="decimal"/>
      <w:lvlRestart w:val="0"/>
      <w:lvlText w:val="%4."/>
      <w:lvlJc w:val="left"/>
      <w:pPr>
        <w:ind w:left="23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08512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CE4CE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0B6D6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03DC8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020B86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FE5854"/>
    <w:multiLevelType w:val="hybridMultilevel"/>
    <w:tmpl w:val="C026E6C4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C3240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6B2F11"/>
    <w:multiLevelType w:val="hybridMultilevel"/>
    <w:tmpl w:val="CF045A24"/>
    <w:lvl w:ilvl="0" w:tplc="89005212">
      <w:start w:val="1"/>
      <w:numFmt w:val="decimal"/>
      <w:lvlText w:val="%1."/>
      <w:lvlJc w:val="left"/>
      <w:pPr>
        <w:ind w:left="23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C6892">
      <w:start w:val="1"/>
      <w:numFmt w:val="lowerLetter"/>
      <w:lvlText w:val="%2."/>
      <w:lvlJc w:val="left"/>
      <w:pPr>
        <w:ind w:left="28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E0F64">
      <w:start w:val="1"/>
      <w:numFmt w:val="lowerRoman"/>
      <w:lvlText w:val="%3"/>
      <w:lvlJc w:val="left"/>
      <w:pPr>
        <w:ind w:left="16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CEE6E">
      <w:start w:val="1"/>
      <w:numFmt w:val="decimal"/>
      <w:lvlText w:val="%4"/>
      <w:lvlJc w:val="left"/>
      <w:pPr>
        <w:ind w:left="24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B0BCA8">
      <w:start w:val="1"/>
      <w:numFmt w:val="lowerLetter"/>
      <w:lvlText w:val="%5"/>
      <w:lvlJc w:val="left"/>
      <w:pPr>
        <w:ind w:left="31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6A204">
      <w:start w:val="1"/>
      <w:numFmt w:val="lowerRoman"/>
      <w:lvlText w:val="%6"/>
      <w:lvlJc w:val="left"/>
      <w:pPr>
        <w:ind w:left="38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28C6C">
      <w:start w:val="1"/>
      <w:numFmt w:val="decimal"/>
      <w:lvlText w:val="%7"/>
      <w:lvlJc w:val="left"/>
      <w:pPr>
        <w:ind w:left="45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89DD6">
      <w:start w:val="1"/>
      <w:numFmt w:val="lowerLetter"/>
      <w:lvlText w:val="%8"/>
      <w:lvlJc w:val="left"/>
      <w:pPr>
        <w:ind w:left="52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A0A7C">
      <w:start w:val="1"/>
      <w:numFmt w:val="lowerRoman"/>
      <w:lvlText w:val="%9"/>
      <w:lvlJc w:val="left"/>
      <w:pPr>
        <w:ind w:left="60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E13C5"/>
    <w:multiLevelType w:val="hybridMultilevel"/>
    <w:tmpl w:val="2E387E22"/>
    <w:lvl w:ilvl="0" w:tplc="E050ECBA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1" w15:restartNumberingAfterBreak="0">
    <w:nsid w:val="345A1EA5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D650BA"/>
    <w:multiLevelType w:val="hybridMultilevel"/>
    <w:tmpl w:val="7A6AD4A0"/>
    <w:lvl w:ilvl="0" w:tplc="7E26E31A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0FC38">
      <w:start w:val="1"/>
      <w:numFmt w:val="lowerLetter"/>
      <w:lvlText w:val="%2"/>
      <w:lvlJc w:val="left"/>
      <w:pPr>
        <w:ind w:left="11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FF3A">
      <w:start w:val="1"/>
      <w:numFmt w:val="decimal"/>
      <w:lvlRestart w:val="0"/>
      <w:lvlText w:val="%3."/>
      <w:lvlJc w:val="left"/>
      <w:pPr>
        <w:ind w:left="23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81CBC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8327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28948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60E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E929C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0D386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C47065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85E6D"/>
    <w:multiLevelType w:val="hybridMultilevel"/>
    <w:tmpl w:val="EC924026"/>
    <w:lvl w:ilvl="0" w:tplc="6574991E">
      <w:start w:val="1"/>
      <w:numFmt w:val="decimal"/>
      <w:lvlText w:val="%1."/>
      <w:lvlJc w:val="left"/>
      <w:pPr>
        <w:ind w:left="11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4222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E1E74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E6A48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6C6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2D732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0ACB2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A9AFE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C5DE4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6E3A7C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54F07"/>
    <w:multiLevelType w:val="hybridMultilevel"/>
    <w:tmpl w:val="FB0207AA"/>
    <w:lvl w:ilvl="0" w:tplc="54B28EC2">
      <w:start w:val="4"/>
      <w:numFmt w:val="ideographDigital"/>
      <w:lvlText w:val="%1、"/>
      <w:lvlJc w:val="left"/>
      <w:pPr>
        <w:ind w:left="17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27548">
      <w:start w:val="1"/>
      <w:numFmt w:val="decimal"/>
      <w:lvlText w:val="%2."/>
      <w:lvlJc w:val="left"/>
      <w:pPr>
        <w:ind w:left="25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63C0">
      <w:start w:val="1"/>
      <w:numFmt w:val="lowerRoman"/>
      <w:lvlText w:val="%3"/>
      <w:lvlJc w:val="left"/>
      <w:pPr>
        <w:ind w:left="21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CD56C">
      <w:start w:val="1"/>
      <w:numFmt w:val="decimal"/>
      <w:lvlText w:val="%4"/>
      <w:lvlJc w:val="left"/>
      <w:pPr>
        <w:ind w:left="28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8A5BE">
      <w:start w:val="1"/>
      <w:numFmt w:val="lowerLetter"/>
      <w:lvlText w:val="%5"/>
      <w:lvlJc w:val="left"/>
      <w:pPr>
        <w:ind w:left="35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09354">
      <w:start w:val="1"/>
      <w:numFmt w:val="lowerRoman"/>
      <w:lvlText w:val="%6"/>
      <w:lvlJc w:val="left"/>
      <w:pPr>
        <w:ind w:left="429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8282C">
      <w:start w:val="1"/>
      <w:numFmt w:val="decimal"/>
      <w:lvlText w:val="%7"/>
      <w:lvlJc w:val="left"/>
      <w:pPr>
        <w:ind w:left="50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AE77C">
      <w:start w:val="1"/>
      <w:numFmt w:val="lowerLetter"/>
      <w:lvlText w:val="%8"/>
      <w:lvlJc w:val="left"/>
      <w:pPr>
        <w:ind w:left="57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86C96">
      <w:start w:val="1"/>
      <w:numFmt w:val="lowerRoman"/>
      <w:lvlText w:val="%9"/>
      <w:lvlJc w:val="left"/>
      <w:pPr>
        <w:ind w:left="64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54430C"/>
    <w:multiLevelType w:val="hybridMultilevel"/>
    <w:tmpl w:val="C70214F8"/>
    <w:lvl w:ilvl="0" w:tplc="9F0AD320">
      <w:start w:val="1"/>
      <w:numFmt w:val="decimal"/>
      <w:lvlText w:val="（%1）"/>
      <w:lvlJc w:val="left"/>
      <w:pPr>
        <w:ind w:left="2138" w:hanging="720"/>
      </w:pPr>
      <w:rPr>
        <w:rFonts w:hint="default"/>
      </w:rPr>
    </w:lvl>
    <w:lvl w:ilvl="1" w:tplc="EC506826">
      <w:start w:val="7"/>
      <w:numFmt w:val="taiwaneseCountingThousand"/>
      <w:lvlText w:val="%2、"/>
      <w:lvlJc w:val="left"/>
      <w:pPr>
        <w:ind w:left="234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610426D6"/>
    <w:multiLevelType w:val="hybridMultilevel"/>
    <w:tmpl w:val="76B8FF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2C600F"/>
    <w:multiLevelType w:val="hybridMultilevel"/>
    <w:tmpl w:val="EC924026"/>
    <w:lvl w:ilvl="0" w:tplc="6574991E">
      <w:start w:val="1"/>
      <w:numFmt w:val="decimal"/>
      <w:lvlText w:val="%1."/>
      <w:lvlJc w:val="left"/>
      <w:pPr>
        <w:ind w:left="11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4222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E1E74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E6A48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6C6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2D732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0ACB2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A9AFE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C5DE4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1522F4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1E1240"/>
    <w:multiLevelType w:val="hybridMultilevel"/>
    <w:tmpl w:val="97FC44A8"/>
    <w:lvl w:ilvl="0" w:tplc="3A7C1E2E">
      <w:start w:val="1"/>
      <w:numFmt w:val="decimal"/>
      <w:lvlText w:val="%1."/>
      <w:lvlJc w:val="left"/>
      <w:pPr>
        <w:ind w:left="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F368">
      <w:start w:val="1"/>
      <w:numFmt w:val="lowerLetter"/>
      <w:lvlText w:val="%2"/>
      <w:lvlJc w:val="left"/>
      <w:pPr>
        <w:ind w:left="1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66FE">
      <w:start w:val="1"/>
      <w:numFmt w:val="lowerRoman"/>
      <w:lvlText w:val="%3"/>
      <w:lvlJc w:val="left"/>
      <w:pPr>
        <w:ind w:left="1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520">
      <w:start w:val="1"/>
      <w:numFmt w:val="decimal"/>
      <w:lvlText w:val="%4"/>
      <w:lvlJc w:val="left"/>
      <w:pPr>
        <w:ind w:left="2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0CA1C">
      <w:start w:val="1"/>
      <w:numFmt w:val="lowerLetter"/>
      <w:lvlText w:val="%5"/>
      <w:lvlJc w:val="left"/>
      <w:pPr>
        <w:ind w:left="3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036D8">
      <w:start w:val="1"/>
      <w:numFmt w:val="lowerRoman"/>
      <w:lvlText w:val="%6"/>
      <w:lvlJc w:val="left"/>
      <w:pPr>
        <w:ind w:left="4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8B95E">
      <w:start w:val="1"/>
      <w:numFmt w:val="decimal"/>
      <w:lvlText w:val="%7"/>
      <w:lvlJc w:val="left"/>
      <w:pPr>
        <w:ind w:left="4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B98">
      <w:start w:val="1"/>
      <w:numFmt w:val="lowerLetter"/>
      <w:lvlText w:val="%8"/>
      <w:lvlJc w:val="left"/>
      <w:pPr>
        <w:ind w:left="5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4B62A">
      <w:start w:val="1"/>
      <w:numFmt w:val="lowerRoman"/>
      <w:lvlText w:val="%9"/>
      <w:lvlJc w:val="left"/>
      <w:pPr>
        <w:ind w:left="6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7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0"/>
  </w:num>
  <w:num w:numId="19">
    <w:abstractNumId w:val="7"/>
  </w:num>
  <w:num w:numId="20">
    <w:abstractNumId w:val="2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20"/>
    <w:rsid w:val="00007CBD"/>
    <w:rsid w:val="00021D69"/>
    <w:rsid w:val="0002509D"/>
    <w:rsid w:val="00051C10"/>
    <w:rsid w:val="00085A92"/>
    <w:rsid w:val="000959D3"/>
    <w:rsid w:val="000E3340"/>
    <w:rsid w:val="00134396"/>
    <w:rsid w:val="001422CD"/>
    <w:rsid w:val="00157D91"/>
    <w:rsid w:val="00166CE4"/>
    <w:rsid w:val="001708EF"/>
    <w:rsid w:val="00172D7F"/>
    <w:rsid w:val="001C5B44"/>
    <w:rsid w:val="001F6203"/>
    <w:rsid w:val="002C438C"/>
    <w:rsid w:val="002D449B"/>
    <w:rsid w:val="002E2E55"/>
    <w:rsid w:val="0032170A"/>
    <w:rsid w:val="00336776"/>
    <w:rsid w:val="00381279"/>
    <w:rsid w:val="003A3F4D"/>
    <w:rsid w:val="003B7938"/>
    <w:rsid w:val="003C40A1"/>
    <w:rsid w:val="003D58FC"/>
    <w:rsid w:val="003E127F"/>
    <w:rsid w:val="003E2160"/>
    <w:rsid w:val="003E6EA9"/>
    <w:rsid w:val="003F4A90"/>
    <w:rsid w:val="00422C02"/>
    <w:rsid w:val="00430366"/>
    <w:rsid w:val="00492413"/>
    <w:rsid w:val="005119E1"/>
    <w:rsid w:val="00512096"/>
    <w:rsid w:val="005148CB"/>
    <w:rsid w:val="0053473C"/>
    <w:rsid w:val="005648D8"/>
    <w:rsid w:val="00571E18"/>
    <w:rsid w:val="005D29E2"/>
    <w:rsid w:val="005E1236"/>
    <w:rsid w:val="005E7DA5"/>
    <w:rsid w:val="005F59B9"/>
    <w:rsid w:val="00607396"/>
    <w:rsid w:val="0061156C"/>
    <w:rsid w:val="00616B3E"/>
    <w:rsid w:val="00622B49"/>
    <w:rsid w:val="00622D64"/>
    <w:rsid w:val="00642D8F"/>
    <w:rsid w:val="00646052"/>
    <w:rsid w:val="0065084E"/>
    <w:rsid w:val="006D730C"/>
    <w:rsid w:val="007055B3"/>
    <w:rsid w:val="00707FB1"/>
    <w:rsid w:val="0071128F"/>
    <w:rsid w:val="0072279C"/>
    <w:rsid w:val="00727A84"/>
    <w:rsid w:val="00794049"/>
    <w:rsid w:val="00796A6D"/>
    <w:rsid w:val="007C222E"/>
    <w:rsid w:val="007D38AA"/>
    <w:rsid w:val="007F4DC4"/>
    <w:rsid w:val="00850CE6"/>
    <w:rsid w:val="008558DB"/>
    <w:rsid w:val="00860C7D"/>
    <w:rsid w:val="00893A83"/>
    <w:rsid w:val="008A6DC0"/>
    <w:rsid w:val="008C13E7"/>
    <w:rsid w:val="008D42E1"/>
    <w:rsid w:val="008E7609"/>
    <w:rsid w:val="00907701"/>
    <w:rsid w:val="00925B6E"/>
    <w:rsid w:val="00935313"/>
    <w:rsid w:val="00941FD5"/>
    <w:rsid w:val="00947811"/>
    <w:rsid w:val="00964B03"/>
    <w:rsid w:val="00975AAE"/>
    <w:rsid w:val="0099383E"/>
    <w:rsid w:val="009B623F"/>
    <w:rsid w:val="009D2FBD"/>
    <w:rsid w:val="009F4F8D"/>
    <w:rsid w:val="009F54EF"/>
    <w:rsid w:val="00A120E9"/>
    <w:rsid w:val="00A64849"/>
    <w:rsid w:val="00A6617D"/>
    <w:rsid w:val="00A70697"/>
    <w:rsid w:val="00AA4525"/>
    <w:rsid w:val="00AA5F95"/>
    <w:rsid w:val="00AC0CED"/>
    <w:rsid w:val="00AD0081"/>
    <w:rsid w:val="00AD19C0"/>
    <w:rsid w:val="00B478E0"/>
    <w:rsid w:val="00B5073E"/>
    <w:rsid w:val="00B87481"/>
    <w:rsid w:val="00BC031A"/>
    <w:rsid w:val="00C40B3E"/>
    <w:rsid w:val="00CF00B4"/>
    <w:rsid w:val="00D337B3"/>
    <w:rsid w:val="00D56211"/>
    <w:rsid w:val="00D654C1"/>
    <w:rsid w:val="00D930CA"/>
    <w:rsid w:val="00DC3062"/>
    <w:rsid w:val="00E3679B"/>
    <w:rsid w:val="00E42ECB"/>
    <w:rsid w:val="00E47720"/>
    <w:rsid w:val="00E72CAD"/>
    <w:rsid w:val="00E849CE"/>
    <w:rsid w:val="00EA6742"/>
    <w:rsid w:val="00EA7075"/>
    <w:rsid w:val="00EC2EC7"/>
    <w:rsid w:val="00F0561C"/>
    <w:rsid w:val="00F06B7F"/>
    <w:rsid w:val="00F40E23"/>
    <w:rsid w:val="00F54ED5"/>
    <w:rsid w:val="00F77255"/>
    <w:rsid w:val="00F77266"/>
    <w:rsid w:val="00F90614"/>
    <w:rsid w:val="00FA339E"/>
    <w:rsid w:val="00FC37B4"/>
    <w:rsid w:val="00FE03D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0B30"/>
  <w15:docId w15:val="{B3B05F39-E988-4B73-900E-A68AB13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720"/>
    <w:pPr>
      <w:spacing w:after="211" w:line="259" w:lineRule="auto"/>
      <w:ind w:left="1114" w:right="2207" w:hanging="10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77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47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59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9B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Revision"/>
    <w:hidden/>
    <w:uiPriority w:val="99"/>
    <w:semiHidden/>
    <w:rsid w:val="009F4F8D"/>
    <w:rPr>
      <w:rFonts w:ascii="微軟正黑體" w:eastAsia="微軟正黑體" w:hAnsi="微軟正黑體" w:cs="微軟正黑體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7C2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222E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bamboo</dc:creator>
  <cp:lastModifiedBy>彥慈 陳</cp:lastModifiedBy>
  <cp:revision>2</cp:revision>
  <cp:lastPrinted>2016-06-18T10:16:00Z</cp:lastPrinted>
  <dcterms:created xsi:type="dcterms:W3CDTF">2020-01-30T06:42:00Z</dcterms:created>
  <dcterms:modified xsi:type="dcterms:W3CDTF">2020-01-30T06:42:00Z</dcterms:modified>
</cp:coreProperties>
</file>